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35B4" w:rsidR="009542A2" w:rsidP="009542A2" w:rsidRDefault="009542A2" w14:paraId="00575F83" w14:textId="528CDB9A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t>CMSUK Poster Competition 202</w:t>
      </w:r>
      <w:r w:rsidRPr="00CB35B4" w:rsidR="009532D7">
        <w:rPr>
          <w:rFonts w:ascii="Calibri" w:hAnsi="Calibri" w:cs="Calibri"/>
          <w:b/>
          <w:bCs/>
        </w:rPr>
        <w:t>5 (1)</w:t>
      </w:r>
    </w:p>
    <w:p w:rsidRPr="00CB35B4" w:rsidR="009542A2" w:rsidP="009542A2" w:rsidRDefault="00000000" w14:paraId="32F7C230" w14:textId="77777777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pict w14:anchorId="407E7422">
          <v:rect id="_x0000_i1025" style="width:0;height:1.5pt" o:hr="t" o:hrstd="t" o:hralign="center" fillcolor="#a0a0a0" stroked="f"/>
        </w:pict>
      </w:r>
    </w:p>
    <w:p w:rsidRPr="00CB35B4" w:rsidR="009519E7" w:rsidP="009542A2" w:rsidRDefault="009542A2" w14:paraId="5BB9B1F2" w14:textId="77777777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t>Introduction</w:t>
      </w:r>
      <w:r w:rsidRPr="00CB35B4" w:rsidR="009519E7">
        <w:rPr>
          <w:rFonts w:ascii="Calibri" w:hAnsi="Calibri" w:cs="Calibri"/>
          <w:b/>
          <w:bCs/>
        </w:rPr>
        <w:t>:</w:t>
      </w:r>
    </w:p>
    <w:p w:rsidRPr="00CB35B4" w:rsidR="009542A2" w:rsidP="009542A2" w:rsidRDefault="009542A2" w14:paraId="65E17B9C" w14:textId="4701927D">
      <w:pPr>
        <w:rPr>
          <w:rFonts w:ascii="Calibri" w:hAnsi="Calibri" w:cs="Calibri"/>
        </w:rPr>
      </w:pPr>
      <w:r w:rsidRPr="00CB35B4">
        <w:rPr>
          <w:rFonts w:ascii="Calibri" w:hAnsi="Calibri" w:cs="Calibri"/>
        </w:rPr>
        <w:t>We are excited to announce the CMSUK Poster Competition for 202</w:t>
      </w:r>
      <w:r w:rsidRPr="00CB35B4" w:rsidR="009532D7">
        <w:rPr>
          <w:rFonts w:ascii="Calibri" w:hAnsi="Calibri" w:cs="Calibri"/>
        </w:rPr>
        <w:t>5</w:t>
      </w:r>
      <w:r w:rsidRPr="00CB35B4">
        <w:rPr>
          <w:rFonts w:ascii="Calibri" w:hAnsi="Calibri" w:cs="Calibri"/>
        </w:rPr>
        <w:t>! This is a great opportunity to showcase your ideas and insights to the wider case management and rehabilitation community.</w:t>
      </w:r>
      <w:r w:rsidRPr="00CB35B4" w:rsidR="00C203DC">
        <w:rPr>
          <w:rFonts w:ascii="Calibri" w:hAnsi="Calibri" w:cs="Calibri"/>
        </w:rPr>
        <w:t xml:space="preserve"> The competition is open to all industry participants.</w:t>
      </w:r>
    </w:p>
    <w:p w:rsidRPr="00CB35B4" w:rsidR="00B757F2" w:rsidP="009542A2" w:rsidRDefault="009519E7" w14:paraId="11B67F31" w14:textId="460782C0">
      <w:pPr>
        <w:rPr>
          <w:rFonts w:ascii="Calibri" w:hAnsi="Calibri" w:cs="Calibri"/>
        </w:rPr>
      </w:pPr>
      <w:r w:rsidRPr="00CB35B4">
        <w:rPr>
          <w:rFonts w:ascii="Calibri" w:hAnsi="Calibri" w:cs="Calibri"/>
          <w:b/>
          <w:bCs/>
        </w:rPr>
        <w:t>Timelines</w:t>
      </w:r>
      <w:r w:rsidRPr="00CB35B4">
        <w:rPr>
          <w:rFonts w:ascii="Calibri" w:hAnsi="Calibri" w:cs="Calibri"/>
        </w:rPr>
        <w:t>:</w:t>
      </w:r>
    </w:p>
    <w:p w:rsidRPr="00CB35B4" w:rsidR="00E869B0" w:rsidP="00A27737" w:rsidRDefault="009519E7" w14:paraId="208C72DF" w14:textId="47C9A3D7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Friday 31</w:t>
      </w:r>
      <w:r w:rsidRPr="00CB35B4">
        <w:rPr>
          <w:rFonts w:ascii="Calibri" w:hAnsi="Calibri" w:cs="Calibri"/>
          <w:vertAlign w:val="superscript"/>
        </w:rPr>
        <w:t>st</w:t>
      </w:r>
      <w:r w:rsidRPr="00CB35B4">
        <w:rPr>
          <w:rFonts w:ascii="Calibri" w:hAnsi="Calibri" w:cs="Calibri"/>
        </w:rPr>
        <w:t xml:space="preserve"> January 2025 </w:t>
      </w:r>
      <w:r w:rsidRPr="00CB35B4">
        <w:rPr>
          <w:rFonts w:ascii="Calibri" w:hAnsi="Calibri" w:cs="Calibri"/>
        </w:rPr>
        <w:tab/>
      </w:r>
      <w:r w:rsidRPr="00CB35B4" w:rsidR="003228A3">
        <w:rPr>
          <w:rFonts w:ascii="Calibri" w:hAnsi="Calibri" w:cs="Calibri"/>
        </w:rPr>
        <w:tab/>
      </w:r>
      <w:r w:rsidRPr="00CB35B4">
        <w:rPr>
          <w:rFonts w:ascii="Calibri" w:hAnsi="Calibri" w:cs="Calibri"/>
        </w:rPr>
        <w:t>16.00</w:t>
      </w:r>
      <w:r w:rsidRPr="00CB35B4">
        <w:rPr>
          <w:rFonts w:ascii="Calibri" w:hAnsi="Calibri" w:cs="Calibri"/>
        </w:rPr>
        <w:tab/>
      </w:r>
      <w:r w:rsidRPr="00CB35B4">
        <w:rPr>
          <w:rFonts w:ascii="Calibri" w:hAnsi="Calibri" w:cs="Calibri"/>
        </w:rPr>
        <w:tab/>
      </w:r>
      <w:r w:rsidRPr="00CB35B4" w:rsidR="009542A2">
        <w:rPr>
          <w:rFonts w:ascii="Calibri" w:hAnsi="Calibri" w:cs="Calibri"/>
        </w:rPr>
        <w:t>Submission Deadline</w:t>
      </w:r>
      <w:r w:rsidRPr="00CB35B4" w:rsidR="00E869B0">
        <w:rPr>
          <w:rFonts w:ascii="Calibri" w:hAnsi="Calibri" w:cs="Calibri"/>
        </w:rPr>
        <w:t xml:space="preserve"> </w:t>
      </w:r>
      <w:r w:rsidRPr="00CB35B4" w:rsidR="00F44C1B">
        <w:rPr>
          <w:rFonts w:ascii="Calibri" w:hAnsi="Calibri" w:cs="Calibri"/>
        </w:rPr>
        <w:t>f</w:t>
      </w:r>
      <w:r w:rsidRPr="00CB35B4" w:rsidR="00E869B0">
        <w:rPr>
          <w:rFonts w:ascii="Calibri" w:hAnsi="Calibri" w:cs="Calibri"/>
        </w:rPr>
        <w:t>or Abstracts</w:t>
      </w:r>
    </w:p>
    <w:p w:rsidRPr="00CB35B4" w:rsidR="00EC09DD" w:rsidP="00A27737" w:rsidRDefault="009519E7" w14:paraId="2527134A" w14:textId="04A26250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Friday 21</w:t>
      </w:r>
      <w:r w:rsidRPr="00CB35B4">
        <w:rPr>
          <w:rFonts w:ascii="Calibri" w:hAnsi="Calibri" w:cs="Calibri"/>
          <w:vertAlign w:val="superscript"/>
        </w:rPr>
        <w:t>st</w:t>
      </w:r>
      <w:r w:rsidRPr="00CB35B4">
        <w:rPr>
          <w:rFonts w:ascii="Calibri" w:hAnsi="Calibri" w:cs="Calibri"/>
        </w:rPr>
        <w:t xml:space="preserve"> February 2025</w:t>
      </w:r>
      <w:r w:rsidRPr="00CB35B4">
        <w:rPr>
          <w:rFonts w:ascii="Calibri" w:hAnsi="Calibri" w:cs="Calibri"/>
        </w:rPr>
        <w:tab/>
      </w:r>
      <w:r w:rsidRPr="00CB35B4">
        <w:rPr>
          <w:rFonts w:ascii="Calibri" w:hAnsi="Calibri" w:cs="Calibri"/>
        </w:rPr>
        <w:tab/>
      </w:r>
      <w:r w:rsidRPr="00CB35B4" w:rsidR="00BD2248">
        <w:rPr>
          <w:rFonts w:ascii="Calibri" w:hAnsi="Calibri" w:cs="Calibri"/>
        </w:rPr>
        <w:t>16.00</w:t>
      </w:r>
      <w:r w:rsidRPr="00CB35B4" w:rsidR="00BD2248">
        <w:rPr>
          <w:rFonts w:ascii="Calibri" w:hAnsi="Calibri" w:cs="Calibri"/>
        </w:rPr>
        <w:tab/>
      </w:r>
      <w:r w:rsidRPr="00CB35B4" w:rsidR="003228A3">
        <w:rPr>
          <w:rFonts w:ascii="Calibri" w:hAnsi="Calibri" w:cs="Calibri"/>
        </w:rPr>
        <w:tab/>
      </w:r>
      <w:r w:rsidRPr="00CB35B4" w:rsidR="00EC09DD">
        <w:rPr>
          <w:rFonts w:ascii="Calibri" w:hAnsi="Calibri" w:cs="Calibri"/>
        </w:rPr>
        <w:t>Decision to Authors</w:t>
      </w:r>
    </w:p>
    <w:p w:rsidRPr="00CB35B4" w:rsidR="00A27737" w:rsidP="00A27737" w:rsidRDefault="003228A3" w14:paraId="32C2936F" w14:textId="4173A550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Thursday 27</w:t>
      </w:r>
      <w:r w:rsidRPr="00CB35B4">
        <w:rPr>
          <w:rFonts w:ascii="Calibri" w:hAnsi="Calibri" w:cs="Calibri"/>
          <w:vertAlign w:val="superscript"/>
        </w:rPr>
        <w:t>th</w:t>
      </w:r>
      <w:r w:rsidRPr="00CB35B4">
        <w:rPr>
          <w:rFonts w:ascii="Calibri" w:hAnsi="Calibri" w:cs="Calibri"/>
        </w:rPr>
        <w:t xml:space="preserve"> / Friday 28</w:t>
      </w:r>
      <w:r w:rsidRPr="00CB35B4">
        <w:rPr>
          <w:rFonts w:ascii="Calibri" w:hAnsi="Calibri" w:cs="Calibri"/>
          <w:vertAlign w:val="superscript"/>
        </w:rPr>
        <w:t>th</w:t>
      </w:r>
      <w:r w:rsidRPr="00CB35B4">
        <w:rPr>
          <w:rFonts w:ascii="Calibri" w:hAnsi="Calibri" w:cs="Calibri"/>
        </w:rPr>
        <w:t xml:space="preserve"> March</w:t>
      </w:r>
      <w:r w:rsidRPr="00CB35B4">
        <w:rPr>
          <w:rFonts w:ascii="Calibri" w:hAnsi="Calibri" w:cs="Calibri"/>
        </w:rPr>
        <w:tab/>
      </w:r>
      <w:r w:rsidRPr="00CB35B4">
        <w:rPr>
          <w:rFonts w:ascii="Calibri" w:hAnsi="Calibri" w:cs="Calibri"/>
        </w:rPr>
        <w:tab/>
      </w:r>
      <w:r w:rsidRPr="00CB35B4">
        <w:rPr>
          <w:rFonts w:ascii="Calibri" w:hAnsi="Calibri" w:cs="Calibri"/>
        </w:rPr>
        <w:tab/>
      </w:r>
      <w:r w:rsidRPr="00CB35B4">
        <w:rPr>
          <w:rFonts w:ascii="Calibri" w:hAnsi="Calibri" w:cs="Calibri"/>
        </w:rPr>
        <w:t>CMSUK Conference in Solihull</w:t>
      </w:r>
    </w:p>
    <w:p w:rsidRPr="00CB35B4" w:rsidR="009542A2" w:rsidP="009542A2" w:rsidRDefault="00000000" w14:paraId="3C944ED6" w14:textId="77777777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pict w14:anchorId="4E3A04F5">
          <v:rect id="_x0000_i1026" style="width:0;height:1.5pt" o:hr="t" o:hrstd="t" o:hralign="center" fillcolor="#a0a0a0" stroked="f"/>
        </w:pict>
      </w:r>
    </w:p>
    <w:p w:rsidRPr="00CB35B4" w:rsidR="00E33D7D" w:rsidP="00E33D7D" w:rsidRDefault="00E33D7D" w14:paraId="54D2D0FD" w14:textId="36D67CE0">
      <w:pPr>
        <w:rPr>
          <w:rFonts w:ascii="Calibri" w:hAnsi="Calibri" w:cs="Calibri"/>
          <w:b/>
          <w:bCs/>
          <w:color w:val="0B769F" w:themeColor="accent4" w:themeShade="BF"/>
        </w:rPr>
      </w:pPr>
      <w:r w:rsidRPr="00CB35B4">
        <w:rPr>
          <w:rFonts w:ascii="Calibri" w:hAnsi="Calibri" w:cs="Calibri"/>
          <w:b/>
          <w:bCs/>
        </w:rPr>
        <w:t>Theme</w:t>
      </w:r>
      <w:r w:rsidRPr="00CB35B4" w:rsidR="00BD2248">
        <w:rPr>
          <w:rFonts w:ascii="Calibri" w:hAnsi="Calibri" w:cs="Calibri"/>
          <w:b/>
          <w:bCs/>
        </w:rPr>
        <w:t xml:space="preserve">:  </w:t>
      </w:r>
      <w:r w:rsidRPr="00CB35B4" w:rsidR="00A31232">
        <w:rPr>
          <w:rFonts w:ascii="Calibri" w:hAnsi="Calibri" w:cs="Calibri"/>
          <w:b/>
          <w:bCs/>
          <w:color w:val="0B769F" w:themeColor="accent4" w:themeShade="BF"/>
        </w:rPr>
        <w:t xml:space="preserve">The </w:t>
      </w:r>
      <w:r w:rsidRPr="00CB35B4">
        <w:rPr>
          <w:rFonts w:ascii="Calibri" w:hAnsi="Calibri" w:cs="Calibri"/>
          <w:b/>
          <w:bCs/>
          <w:color w:val="0B769F" w:themeColor="accent4" w:themeShade="BF"/>
        </w:rPr>
        <w:t>Identity Journey</w:t>
      </w:r>
    </w:p>
    <w:p w:rsidRPr="00CB35B4" w:rsidR="00F9181F" w:rsidP="00E33D7D" w:rsidRDefault="00F9181F" w14:paraId="65B4307D" w14:textId="77777777">
      <w:pPr>
        <w:rPr>
          <w:rFonts w:ascii="Calibri" w:hAnsi="Calibri" w:cs="Calibri"/>
        </w:rPr>
      </w:pPr>
      <w:r w:rsidRPr="00CB35B4">
        <w:rPr>
          <w:rFonts w:ascii="Calibri" w:hAnsi="Calibri" w:cs="Calibri"/>
        </w:rPr>
        <w:t>There will be 2 categories:</w:t>
      </w:r>
    </w:p>
    <w:p w:rsidRPr="00CB35B4" w:rsidR="00F9181F" w:rsidP="00F9181F" w:rsidRDefault="00F9181F" w14:paraId="6C6FC51C" w14:textId="492771F9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Research </w:t>
      </w:r>
    </w:p>
    <w:p w:rsidRPr="00CB35B4" w:rsidR="002A50C7" w:rsidP="00F9181F" w:rsidRDefault="00F9181F" w14:paraId="04556490" w14:textId="5EB76E34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Service </w:t>
      </w:r>
      <w:r w:rsidRPr="00CB35B4" w:rsidR="00117D2F">
        <w:rPr>
          <w:rFonts w:ascii="Calibri" w:hAnsi="Calibri" w:cs="Calibri"/>
        </w:rPr>
        <w:t>i</w:t>
      </w:r>
      <w:r w:rsidRPr="00CB35B4">
        <w:rPr>
          <w:rFonts w:ascii="Calibri" w:hAnsi="Calibri" w:cs="Calibri"/>
        </w:rPr>
        <w:t>nnovation</w:t>
      </w:r>
      <w:r w:rsidRPr="00CB35B4" w:rsidR="00117D2F">
        <w:rPr>
          <w:rFonts w:ascii="Calibri" w:hAnsi="Calibri" w:cs="Calibri"/>
        </w:rPr>
        <w:t xml:space="preserve"> to enhance best practice</w:t>
      </w:r>
    </w:p>
    <w:p w:rsidRPr="00CB35B4" w:rsidR="005D7391" w:rsidP="002A50C7" w:rsidRDefault="005D7391" w14:paraId="3CF61F9C" w14:textId="2B2BFF4E">
      <w:pPr>
        <w:rPr>
          <w:rFonts w:ascii="Calibri" w:hAnsi="Calibri" w:cs="Calibri"/>
        </w:rPr>
      </w:pPr>
      <w:r w:rsidRPr="00CB35B4">
        <w:rPr>
          <w:rFonts w:ascii="Calibri" w:hAnsi="Calibri" w:cs="Calibri"/>
        </w:rPr>
        <w:t>Wh</w:t>
      </w:r>
      <w:r w:rsidRPr="00CB35B4" w:rsidR="00BD2248">
        <w:rPr>
          <w:rFonts w:ascii="Calibri" w:hAnsi="Calibri" w:cs="Calibri"/>
        </w:rPr>
        <w:t xml:space="preserve">ichever category </w:t>
      </w:r>
      <w:r w:rsidRPr="00CB35B4" w:rsidR="00082AAD">
        <w:rPr>
          <w:rFonts w:ascii="Calibri" w:hAnsi="Calibri" w:cs="Calibri"/>
        </w:rPr>
        <w:t xml:space="preserve">authors choose they </w:t>
      </w:r>
      <w:r w:rsidRPr="00CB35B4" w:rsidR="00E33D7D">
        <w:rPr>
          <w:rFonts w:ascii="Calibri" w:hAnsi="Calibri" w:cs="Calibri"/>
        </w:rPr>
        <w:t xml:space="preserve">are encouraged to explore </w:t>
      </w:r>
      <w:r w:rsidRPr="00CB35B4" w:rsidR="00C50A5A">
        <w:rPr>
          <w:rFonts w:ascii="Calibri" w:hAnsi="Calibri" w:cs="Calibri"/>
        </w:rPr>
        <w:t xml:space="preserve">the identity journey from the </w:t>
      </w:r>
      <w:r w:rsidRPr="00CB35B4" w:rsidR="005C13AE">
        <w:rPr>
          <w:rFonts w:ascii="Calibri" w:hAnsi="Calibri" w:cs="Calibri"/>
        </w:rPr>
        <w:t>client</w:t>
      </w:r>
      <w:r w:rsidRPr="00CB35B4" w:rsidR="00C50A5A">
        <w:rPr>
          <w:rFonts w:ascii="Calibri" w:hAnsi="Calibri" w:cs="Calibri"/>
        </w:rPr>
        <w:t xml:space="preserve">’s or your </w:t>
      </w:r>
      <w:r w:rsidRPr="00CB35B4" w:rsidR="0054393B">
        <w:rPr>
          <w:rFonts w:ascii="Calibri" w:hAnsi="Calibri" w:cs="Calibri"/>
        </w:rPr>
        <w:t xml:space="preserve">own </w:t>
      </w:r>
      <w:r w:rsidRPr="00CB35B4" w:rsidR="001660CA">
        <w:rPr>
          <w:rFonts w:ascii="Calibri" w:hAnsi="Calibri" w:cs="Calibri"/>
        </w:rPr>
        <w:t>perspective</w:t>
      </w:r>
      <w:r w:rsidRPr="00CB35B4">
        <w:rPr>
          <w:rFonts w:ascii="Calibri" w:hAnsi="Calibri" w:cs="Calibri"/>
        </w:rPr>
        <w:t>.</w:t>
      </w:r>
      <w:r w:rsidRPr="00CB35B4" w:rsidR="004D3E46">
        <w:rPr>
          <w:rFonts w:ascii="Calibri" w:hAnsi="Calibri" w:cs="Calibri"/>
        </w:rPr>
        <w:t xml:space="preserve"> </w:t>
      </w:r>
    </w:p>
    <w:p w:rsidRPr="00CB35B4" w:rsidR="009542A2" w:rsidP="009542A2" w:rsidRDefault="00000000" w14:paraId="7443164A" w14:textId="77777777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pict w14:anchorId="22DD0538">
          <v:rect id="_x0000_i1027" style="width:0;height:1.5pt" o:hr="t" o:hrstd="t" o:hralign="center" fillcolor="#a0a0a0" stroked="f"/>
        </w:pict>
      </w:r>
    </w:p>
    <w:p w:rsidRPr="00CB35B4" w:rsidR="00E33D7D" w:rsidP="00E33D7D" w:rsidRDefault="00E33D7D" w14:paraId="3FEA5591" w14:textId="7A0B9BA7">
      <w:pPr>
        <w:rPr>
          <w:rFonts w:ascii="Calibri" w:hAnsi="Calibri" w:cs="Calibri"/>
          <w:b/>
          <w:bCs/>
          <w:i/>
          <w:iCs/>
        </w:rPr>
      </w:pPr>
      <w:r w:rsidRPr="00CB35B4">
        <w:rPr>
          <w:rFonts w:ascii="Calibri" w:hAnsi="Calibri" w:cs="Calibri"/>
          <w:b/>
          <w:bCs/>
        </w:rPr>
        <w:t>Abstracts</w:t>
      </w:r>
      <w:r w:rsidRPr="00CB35B4" w:rsidR="00444307">
        <w:rPr>
          <w:rFonts w:ascii="Calibri" w:hAnsi="Calibri" w:cs="Calibri"/>
          <w:b/>
          <w:bCs/>
        </w:rPr>
        <w:t xml:space="preserve"> - </w:t>
      </w:r>
      <w:r w:rsidRPr="00CB35B4" w:rsidR="00C203DC">
        <w:rPr>
          <w:rFonts w:ascii="Calibri" w:hAnsi="Calibri" w:cs="Calibri"/>
          <w:b/>
          <w:bCs/>
          <w:i/>
          <w:iCs/>
        </w:rPr>
        <w:t xml:space="preserve">Submission </w:t>
      </w:r>
      <w:r w:rsidRPr="00CB35B4" w:rsidR="00185FC7">
        <w:rPr>
          <w:rFonts w:ascii="Calibri" w:hAnsi="Calibri" w:cs="Calibri"/>
          <w:b/>
          <w:bCs/>
          <w:i/>
          <w:iCs/>
        </w:rPr>
        <w:t>16.00 Friday 31</w:t>
      </w:r>
      <w:r w:rsidRPr="00CB35B4" w:rsidR="00185FC7">
        <w:rPr>
          <w:rFonts w:ascii="Calibri" w:hAnsi="Calibri" w:cs="Calibri"/>
          <w:b/>
          <w:bCs/>
          <w:i/>
          <w:iCs/>
          <w:vertAlign w:val="superscript"/>
        </w:rPr>
        <w:t>st</w:t>
      </w:r>
      <w:r w:rsidRPr="00CB35B4" w:rsidR="00185FC7">
        <w:rPr>
          <w:rFonts w:ascii="Calibri" w:hAnsi="Calibri" w:cs="Calibri"/>
          <w:b/>
          <w:bCs/>
          <w:i/>
          <w:iCs/>
        </w:rPr>
        <w:t xml:space="preserve"> January 2025</w:t>
      </w:r>
    </w:p>
    <w:p w:rsidRPr="00CB35B4" w:rsidR="0040532D" w:rsidP="0040532D" w:rsidRDefault="0040532D" w14:paraId="6BE6EB0D" w14:textId="6902EA49">
      <w:pPr>
        <w:rPr>
          <w:rFonts w:ascii="Calibri" w:hAnsi="Calibri" w:cs="Calibri"/>
        </w:rPr>
      </w:pPr>
      <w:r w:rsidRPr="00CB35B4">
        <w:rPr>
          <w:rFonts w:ascii="Calibri" w:hAnsi="Calibri" w:cs="Calibri"/>
          <w:b/>
          <w:bCs/>
        </w:rPr>
        <w:t>Format</w:t>
      </w:r>
      <w:r w:rsidRPr="00CB35B4">
        <w:rPr>
          <w:rFonts w:ascii="Calibri" w:hAnsi="Calibri" w:cs="Calibri"/>
        </w:rPr>
        <w:t>: One side of A4 (maximum) with font size 1</w:t>
      </w:r>
      <w:r w:rsidRPr="00CB35B4" w:rsidR="001054CB">
        <w:rPr>
          <w:rFonts w:ascii="Calibri" w:hAnsi="Calibri" w:cs="Calibri"/>
        </w:rPr>
        <w:t>1</w:t>
      </w:r>
      <w:r w:rsidRPr="00CB35B4">
        <w:rPr>
          <w:rFonts w:ascii="Calibri" w:hAnsi="Calibri" w:cs="Calibri"/>
        </w:rPr>
        <w:t xml:space="preserve">. Please include the title of the poster </w:t>
      </w:r>
      <w:r w:rsidRPr="00CB35B4" w:rsidR="00A750EF">
        <w:rPr>
          <w:rFonts w:ascii="Calibri" w:hAnsi="Calibri" w:cs="Calibri"/>
        </w:rPr>
        <w:t xml:space="preserve">(maximum 20 words) </w:t>
      </w:r>
      <w:r w:rsidRPr="00CB35B4">
        <w:rPr>
          <w:rFonts w:ascii="Calibri" w:hAnsi="Calibri" w:cs="Calibri"/>
        </w:rPr>
        <w:t>and the author(s) name(s) in bold at the top of the page.</w:t>
      </w:r>
    </w:p>
    <w:p w:rsidRPr="00CB35B4" w:rsidR="0040532D" w:rsidP="0040532D" w:rsidRDefault="0040532D" w14:paraId="14D43382" w14:textId="2DA827D9">
      <w:pPr>
        <w:rPr>
          <w:rFonts w:ascii="Calibri" w:hAnsi="Calibri" w:cs="Calibri"/>
        </w:rPr>
      </w:pPr>
      <w:r w:rsidRPr="00CB35B4">
        <w:rPr>
          <w:rFonts w:ascii="Calibri" w:hAnsi="Calibri" w:cs="Calibri"/>
          <w:b/>
          <w:bCs/>
        </w:rPr>
        <w:t>Areas to be covered:</w:t>
      </w:r>
      <w:r w:rsidRPr="00CB35B4">
        <w:rPr>
          <w:rFonts w:ascii="Calibri" w:hAnsi="Calibri" w:cs="Calibri"/>
        </w:rPr>
        <w:t xml:space="preserve"> Within the abstract the author(s) needs to address</w:t>
      </w:r>
      <w:r w:rsidRPr="00CB35B4" w:rsidR="00D71BCB">
        <w:rPr>
          <w:rFonts w:ascii="Calibri" w:hAnsi="Calibri" w:cs="Calibri"/>
        </w:rPr>
        <w:t>:</w:t>
      </w:r>
    </w:p>
    <w:p w:rsidRPr="00CB35B4" w:rsidR="0040532D" w:rsidP="00D71BCB" w:rsidRDefault="00E400AC" w14:paraId="2BC8B75A" w14:textId="4D56B3DF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Background</w:t>
      </w:r>
      <w:r w:rsidRPr="00CB35B4" w:rsidR="000E119A">
        <w:rPr>
          <w:rFonts w:ascii="Calibri" w:hAnsi="Calibri" w:cs="Calibri"/>
        </w:rPr>
        <w:t xml:space="preserve"> &amp; r</w:t>
      </w:r>
      <w:r w:rsidRPr="00CB35B4" w:rsidR="0040532D">
        <w:rPr>
          <w:rFonts w:ascii="Calibri" w:hAnsi="Calibri" w:cs="Calibri"/>
        </w:rPr>
        <w:t>elevance of the topic to the theme</w:t>
      </w:r>
      <w:r w:rsidRPr="00CB35B4" w:rsidR="008F5B52">
        <w:rPr>
          <w:rFonts w:ascii="Calibri" w:hAnsi="Calibri" w:cs="Calibri"/>
        </w:rPr>
        <w:t xml:space="preserve"> </w:t>
      </w:r>
    </w:p>
    <w:p w:rsidRPr="00CB35B4" w:rsidR="000E119A" w:rsidP="00D71BCB" w:rsidRDefault="000E119A" w14:paraId="7BEC2642" w14:textId="77777777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Aims</w:t>
      </w:r>
    </w:p>
    <w:p w:rsidRPr="00CB35B4" w:rsidR="0040532D" w:rsidP="00D71BCB" w:rsidRDefault="0040532D" w14:paraId="4E2EC937" w14:textId="101B21CB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Method</w:t>
      </w:r>
      <w:r w:rsidRPr="00CB35B4" w:rsidR="00E400AC">
        <w:rPr>
          <w:rFonts w:ascii="Calibri" w:hAnsi="Calibri" w:cs="Calibri"/>
        </w:rPr>
        <w:t>s</w:t>
      </w:r>
      <w:r w:rsidRPr="00CB35B4">
        <w:rPr>
          <w:rFonts w:ascii="Calibri" w:hAnsi="Calibri" w:cs="Calibri"/>
        </w:rPr>
        <w:t xml:space="preserve"> (including data collection techniques).</w:t>
      </w:r>
    </w:p>
    <w:p w:rsidRPr="00CB35B4" w:rsidR="00E400AC" w:rsidP="00D71BCB" w:rsidRDefault="0040532D" w14:paraId="07FCD239" w14:textId="77777777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Results</w:t>
      </w:r>
    </w:p>
    <w:p w:rsidRPr="00CB35B4" w:rsidR="0040532D" w:rsidP="00D71BCB" w:rsidRDefault="00E400AC" w14:paraId="73EA34CB" w14:textId="3AF633D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C</w:t>
      </w:r>
      <w:r w:rsidRPr="00CB35B4" w:rsidR="0040532D">
        <w:rPr>
          <w:rFonts w:ascii="Calibri" w:hAnsi="Calibri" w:cs="Calibri"/>
        </w:rPr>
        <w:t xml:space="preserve">onclusion </w:t>
      </w:r>
      <w:r w:rsidRPr="00CB35B4">
        <w:rPr>
          <w:rFonts w:ascii="Calibri" w:hAnsi="Calibri" w:cs="Calibri"/>
        </w:rPr>
        <w:t>with</w:t>
      </w:r>
      <w:r w:rsidRPr="00CB35B4" w:rsidR="0040532D">
        <w:rPr>
          <w:rFonts w:ascii="Calibri" w:hAnsi="Calibri" w:cs="Calibri"/>
        </w:rPr>
        <w:t xml:space="preserve"> reference to the impact on professional practice. </w:t>
      </w:r>
    </w:p>
    <w:p w:rsidRPr="00CB35B4" w:rsidR="00472781" w:rsidP="00472781" w:rsidRDefault="00472781" w14:paraId="288453F6" w14:textId="77777777">
      <w:pPr>
        <w:pStyle w:val="ListParagraph"/>
        <w:numPr>
          <w:ilvl w:val="0"/>
          <w:numId w:val="24"/>
        </w:numPr>
        <w:rPr>
          <w:rStyle w:val="Hyperlink"/>
          <w:rFonts w:ascii="Calibri" w:hAnsi="Calibri" w:cs="Calibri"/>
          <w:color w:val="auto"/>
          <w:u w:val="none"/>
        </w:rPr>
      </w:pPr>
      <w:r w:rsidRPr="00CB35B4">
        <w:rPr>
          <w:rFonts w:ascii="Calibri" w:hAnsi="Calibri" w:cs="Calibri"/>
        </w:rPr>
        <w:t xml:space="preserve">References/acknowledgements (if required) - presented in the Vancouver (Numeric) style. For an example, see </w:t>
      </w:r>
      <w:hyperlink w:history="1" r:id="rId8">
        <w:r w:rsidRPr="00CB35B4">
          <w:rPr>
            <w:rStyle w:val="Hyperlink"/>
            <w:rFonts w:ascii="Calibri" w:hAnsi="Calibri" w:cs="Calibri"/>
            <w:b/>
            <w:bCs/>
            <w:color w:val="0070C0"/>
          </w:rPr>
          <w:t>http://www.cardiff.ac.uk/insrv/resources/guides/inf069.pdf</w:t>
        </w:r>
      </w:hyperlink>
    </w:p>
    <w:p w:rsidRPr="00CB35B4" w:rsidR="00185FC7" w:rsidP="00E33D7D" w:rsidRDefault="00BB0ACE" w14:paraId="7A38F8C7" w14:textId="1442081C">
      <w:pPr>
        <w:rPr>
          <w:rFonts w:ascii="Calibri" w:hAnsi="Calibri" w:cs="Calibri"/>
        </w:rPr>
      </w:pPr>
      <w:r w:rsidRPr="00CB35B4">
        <w:rPr>
          <w:rFonts w:ascii="Calibri" w:hAnsi="Calibri" w:cs="Calibri"/>
          <w:b/>
          <w:bCs/>
        </w:rPr>
        <w:t xml:space="preserve">Submission: </w:t>
      </w:r>
      <w:r w:rsidRPr="00CB35B4">
        <w:rPr>
          <w:rFonts w:ascii="Calibri" w:hAnsi="Calibri" w:cs="Calibri"/>
        </w:rPr>
        <w:t xml:space="preserve">to </w:t>
      </w:r>
      <w:hyperlink w:history="1" r:id="rId9">
        <w:r w:rsidRPr="00CB35B4" w:rsidR="00FB3BD6">
          <w:rPr>
            <w:rStyle w:val="Hyperlink"/>
            <w:rFonts w:ascii="Calibri" w:hAnsi="Calibri" w:cs="Calibri"/>
            <w:b/>
            <w:bCs/>
            <w:color w:val="0070C0"/>
          </w:rPr>
          <w:t>info@cmsuk.org</w:t>
        </w:r>
      </w:hyperlink>
      <w:r w:rsidRPr="00CB35B4" w:rsidR="003C36EF">
        <w:rPr>
          <w:rFonts w:ascii="Calibri" w:hAnsi="Calibri" w:cs="Calibri"/>
        </w:rPr>
        <w:t xml:space="preserve"> </w:t>
      </w:r>
      <w:r w:rsidRPr="00CB35B4" w:rsidR="00444307">
        <w:rPr>
          <w:rFonts w:ascii="Calibri" w:hAnsi="Calibri" w:cs="Calibri"/>
        </w:rPr>
        <w:t>with</w:t>
      </w:r>
      <w:r w:rsidRPr="00CB35B4" w:rsidR="003C36EF">
        <w:rPr>
          <w:rFonts w:ascii="Calibri" w:hAnsi="Calibri" w:cs="Calibri"/>
        </w:rPr>
        <w:t xml:space="preserve"> </w:t>
      </w:r>
      <w:r w:rsidRPr="00CB35B4" w:rsidR="003A5C72">
        <w:rPr>
          <w:rFonts w:ascii="Calibri" w:hAnsi="Calibri" w:cs="Calibri"/>
        </w:rPr>
        <w:t>subject heading</w:t>
      </w:r>
      <w:r w:rsidRPr="00CB35B4" w:rsidR="00E84917">
        <w:rPr>
          <w:rFonts w:ascii="Calibri" w:hAnsi="Calibri" w:cs="Calibri"/>
        </w:rPr>
        <w:t xml:space="preserve">: </w:t>
      </w:r>
      <w:r w:rsidRPr="00CB35B4" w:rsidR="003A5C72">
        <w:rPr>
          <w:rFonts w:ascii="Calibri" w:hAnsi="Calibri" w:cs="Calibri"/>
        </w:rPr>
        <w:t>“conference poster abstract”</w:t>
      </w:r>
      <w:r w:rsidRPr="00CB35B4" w:rsidR="00B66977">
        <w:rPr>
          <w:rFonts w:ascii="Calibri" w:hAnsi="Calibri" w:cs="Calibri"/>
        </w:rPr>
        <w:t xml:space="preserve">.  </w:t>
      </w:r>
      <w:r w:rsidRPr="00CB35B4" w:rsidR="00B6276D">
        <w:rPr>
          <w:rFonts w:ascii="Calibri" w:hAnsi="Calibri" w:cs="Calibri"/>
        </w:rPr>
        <w:t>E</w:t>
      </w:r>
      <w:r w:rsidRPr="00CB35B4" w:rsidR="00B66977">
        <w:rPr>
          <w:rFonts w:ascii="Calibri" w:hAnsi="Calibri" w:cs="Calibri"/>
        </w:rPr>
        <w:t>nsure your covering email</w:t>
      </w:r>
      <w:r w:rsidRPr="00CB35B4" w:rsidR="004F3A7E">
        <w:rPr>
          <w:rFonts w:ascii="Calibri" w:hAnsi="Calibri" w:cs="Calibri"/>
        </w:rPr>
        <w:t xml:space="preserve"> details</w:t>
      </w:r>
      <w:r w:rsidRPr="00CB35B4" w:rsidR="00B6276D">
        <w:rPr>
          <w:rFonts w:ascii="Calibri" w:hAnsi="Calibri" w:cs="Calibri"/>
        </w:rPr>
        <w:t>:</w:t>
      </w:r>
      <w:r w:rsidRPr="00CB35B4" w:rsidR="004F3A7E">
        <w:rPr>
          <w:rFonts w:ascii="Calibri" w:hAnsi="Calibri" w:cs="Calibri"/>
        </w:rPr>
        <w:t xml:space="preserve"> whether you received funding </w:t>
      </w:r>
      <w:r w:rsidRPr="00CB35B4" w:rsidR="000A04A1">
        <w:rPr>
          <w:rFonts w:ascii="Calibri" w:hAnsi="Calibri" w:cs="Calibri"/>
        </w:rPr>
        <w:t xml:space="preserve">and / </w:t>
      </w:r>
      <w:r w:rsidRPr="00CB35B4" w:rsidR="0017797B">
        <w:rPr>
          <w:rFonts w:ascii="Calibri" w:hAnsi="Calibri" w:cs="Calibri"/>
          <w:i/>
          <w:iCs/>
        </w:rPr>
        <w:t>if required</w:t>
      </w:r>
      <w:r w:rsidRPr="00CB35B4" w:rsidR="0017797B">
        <w:rPr>
          <w:rFonts w:ascii="Calibri" w:hAnsi="Calibri" w:cs="Calibri"/>
        </w:rPr>
        <w:t xml:space="preserve"> </w:t>
      </w:r>
      <w:r w:rsidRPr="00CB35B4" w:rsidR="004F3A7E">
        <w:rPr>
          <w:rFonts w:ascii="Calibri" w:hAnsi="Calibri" w:cs="Calibri"/>
        </w:rPr>
        <w:t>ethical approval</w:t>
      </w:r>
      <w:r w:rsidRPr="00CB35B4" w:rsidR="000A04A1">
        <w:rPr>
          <w:rFonts w:ascii="Calibri" w:hAnsi="Calibri" w:cs="Calibri"/>
        </w:rPr>
        <w:t xml:space="preserve"> </w:t>
      </w:r>
      <w:r w:rsidRPr="00CB35B4" w:rsidR="00FA7670">
        <w:rPr>
          <w:rFonts w:ascii="Calibri" w:hAnsi="Calibri" w:cs="Calibri"/>
        </w:rPr>
        <w:t>and if so from whom.</w:t>
      </w:r>
    </w:p>
    <w:p w:rsidRPr="00CB35B4" w:rsidR="00E33D7D" w:rsidP="00E33D7D" w:rsidRDefault="00000000" w14:paraId="1BE17F68" w14:textId="77777777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pict w14:anchorId="09E49F38">
          <v:rect id="_x0000_i1028" style="width:0;height:1.5pt" o:hr="t" o:hrstd="t" o:hralign="center" fillcolor="#a0a0a0" stroked="f"/>
        </w:pict>
      </w:r>
    </w:p>
    <w:p w:rsidRPr="00CB35B4" w:rsidR="00E33D7D" w:rsidP="00E33D7D" w:rsidRDefault="00360C5E" w14:paraId="4B66DF15" w14:textId="4614AC21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t xml:space="preserve">Panel Review of </w:t>
      </w:r>
      <w:r w:rsidRPr="00CB35B4" w:rsidR="00E33D7D">
        <w:rPr>
          <w:rFonts w:ascii="Calibri" w:hAnsi="Calibri" w:cs="Calibri"/>
          <w:b/>
          <w:bCs/>
        </w:rPr>
        <w:t>Abstract</w:t>
      </w:r>
      <w:r w:rsidRPr="00CB35B4">
        <w:rPr>
          <w:rFonts w:ascii="Calibri" w:hAnsi="Calibri" w:cs="Calibri"/>
          <w:b/>
          <w:bCs/>
        </w:rPr>
        <w:t>s</w:t>
      </w:r>
      <w:r w:rsidRPr="00CB35B4" w:rsidR="00E33D7D">
        <w:rPr>
          <w:rFonts w:ascii="Calibri" w:hAnsi="Calibri" w:cs="Calibri"/>
          <w:b/>
          <w:bCs/>
        </w:rPr>
        <w:t>:</w:t>
      </w:r>
    </w:p>
    <w:p w:rsidRPr="00CB35B4" w:rsidR="00A22EBD" w:rsidP="00643C00" w:rsidRDefault="00167D59" w14:paraId="22DE49CA" w14:textId="4D2B7096">
      <w:p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We will be </w:t>
      </w:r>
      <w:r w:rsidRPr="00CB35B4" w:rsidR="007D1E42">
        <w:rPr>
          <w:rFonts w:ascii="Calibri" w:hAnsi="Calibri" w:cs="Calibri"/>
        </w:rPr>
        <w:t>judging whether</w:t>
      </w:r>
      <w:r w:rsidRPr="00CB35B4" w:rsidR="00643C00">
        <w:rPr>
          <w:rFonts w:ascii="Calibri" w:hAnsi="Calibri" w:cs="Calibri"/>
        </w:rPr>
        <w:t xml:space="preserve"> the author(s)</w:t>
      </w:r>
      <w:r w:rsidRPr="00CB35B4" w:rsidR="00A22EBD">
        <w:rPr>
          <w:rFonts w:ascii="Calibri" w:hAnsi="Calibri" w:cs="Calibri"/>
        </w:rPr>
        <w:t>:</w:t>
      </w:r>
    </w:p>
    <w:p w:rsidRPr="00CB35B4" w:rsidR="00A22EBD" w:rsidP="00A22EBD" w:rsidRDefault="00B46F4E" w14:paraId="4331C647" w14:textId="5DE804B9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provide</w:t>
      </w:r>
      <w:r w:rsidRPr="00CB35B4" w:rsidR="00643C00">
        <w:rPr>
          <w:rFonts w:ascii="Calibri" w:hAnsi="Calibri" w:cs="Calibri"/>
        </w:rPr>
        <w:t xml:space="preserve"> the required details as identified in the ‘Areas to be covered’ </w:t>
      </w:r>
      <w:r w:rsidRPr="00CB35B4" w:rsidR="00B816AF">
        <w:rPr>
          <w:rFonts w:ascii="Calibri" w:hAnsi="Calibri" w:cs="Calibri"/>
        </w:rPr>
        <w:t>above</w:t>
      </w:r>
    </w:p>
    <w:p w:rsidRPr="00CB35B4" w:rsidR="006F5072" w:rsidP="00A22EBD" w:rsidRDefault="006F5072" w14:paraId="4449DFEE" w14:textId="5CAE7556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have done so </w:t>
      </w:r>
      <w:r w:rsidRPr="00CB35B4" w:rsidR="00B46F4E">
        <w:rPr>
          <w:rFonts w:ascii="Calibri" w:hAnsi="Calibri" w:cs="Calibri"/>
        </w:rPr>
        <w:t xml:space="preserve">in a </w:t>
      </w:r>
      <w:r w:rsidRPr="00CB35B4">
        <w:rPr>
          <w:rFonts w:ascii="Calibri" w:hAnsi="Calibri" w:cs="Calibri"/>
        </w:rPr>
        <w:t>clear and articulate</w:t>
      </w:r>
      <w:r w:rsidRPr="00CB35B4" w:rsidR="00B46F4E">
        <w:rPr>
          <w:rFonts w:ascii="Calibri" w:hAnsi="Calibri" w:cs="Calibri"/>
        </w:rPr>
        <w:t xml:space="preserve"> manner</w:t>
      </w:r>
      <w:r w:rsidRPr="00CB35B4">
        <w:rPr>
          <w:rFonts w:ascii="Calibri" w:hAnsi="Calibri" w:cs="Calibri"/>
        </w:rPr>
        <w:t xml:space="preserve"> with reference to appropriate research </w:t>
      </w:r>
      <w:r w:rsidRPr="00CB35B4" w:rsidR="00B46F4E">
        <w:rPr>
          <w:rFonts w:ascii="Calibri" w:hAnsi="Calibri" w:cs="Calibri"/>
        </w:rPr>
        <w:t>or service innovation processes</w:t>
      </w:r>
    </w:p>
    <w:p w:rsidRPr="00CB35B4" w:rsidR="00167D59" w:rsidP="00E33D7D" w:rsidRDefault="007D29F9" w14:paraId="5F5AE016" w14:textId="36D26279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reflect “the identity journey” theme </w:t>
      </w:r>
      <w:r w:rsidRPr="00CB35B4" w:rsidR="00510722">
        <w:rPr>
          <w:rFonts w:ascii="Calibri" w:hAnsi="Calibri" w:cs="Calibri"/>
        </w:rPr>
        <w:t>and implications for practice.</w:t>
      </w:r>
    </w:p>
    <w:p w:rsidRPr="00CB35B4" w:rsidR="00510722" w:rsidP="00510722" w:rsidRDefault="00F6625F" w14:paraId="098DEC6A" w14:textId="4A809057">
      <w:pPr>
        <w:rPr>
          <w:rFonts w:ascii="Calibri" w:hAnsi="Calibri" w:cs="Calibri"/>
        </w:rPr>
      </w:pPr>
      <w:r w:rsidRPr="00CB35B4">
        <w:rPr>
          <w:rFonts w:ascii="Calibri" w:hAnsi="Calibri" w:cs="Calibri"/>
          <w:b/>
          <w:bCs/>
        </w:rPr>
        <w:t>Decision:</w:t>
      </w:r>
      <w:r w:rsidRPr="00CB35B4">
        <w:rPr>
          <w:rFonts w:ascii="Calibri" w:hAnsi="Calibri" w:cs="Calibri"/>
        </w:rPr>
        <w:t xml:space="preserve"> </w:t>
      </w:r>
      <w:r w:rsidRPr="00CB35B4" w:rsidR="00A86B7C">
        <w:rPr>
          <w:rFonts w:ascii="Calibri" w:hAnsi="Calibri" w:cs="Calibri"/>
        </w:rPr>
        <w:t>Authors will be informed no later than 16.00 Friday 21</w:t>
      </w:r>
      <w:r w:rsidRPr="00CB35B4" w:rsidR="00A86B7C">
        <w:rPr>
          <w:rFonts w:ascii="Calibri" w:hAnsi="Calibri" w:cs="Calibri"/>
          <w:vertAlign w:val="superscript"/>
        </w:rPr>
        <w:t>st</w:t>
      </w:r>
      <w:r w:rsidRPr="00CB35B4" w:rsidR="00A86B7C">
        <w:rPr>
          <w:rFonts w:ascii="Calibri" w:hAnsi="Calibri" w:cs="Calibri"/>
        </w:rPr>
        <w:t xml:space="preserve"> February 2025.</w:t>
      </w:r>
      <w:r w:rsidRPr="00CB35B4" w:rsidR="008F234A">
        <w:rPr>
          <w:rFonts w:ascii="Calibri" w:hAnsi="Calibri" w:cs="Calibri"/>
        </w:rPr>
        <w:t xml:space="preserve">  </w:t>
      </w:r>
    </w:p>
    <w:p w:rsidRPr="00CB35B4" w:rsidR="00BF492D" w:rsidP="00A86B7C" w:rsidRDefault="007D0A31" w14:paraId="7DDC719D" w14:textId="77777777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t xml:space="preserve">Author </w:t>
      </w:r>
      <w:r w:rsidRPr="00CB35B4" w:rsidR="00BF492D">
        <w:rPr>
          <w:rFonts w:ascii="Calibri" w:hAnsi="Calibri" w:cs="Calibri"/>
          <w:b/>
          <w:bCs/>
        </w:rPr>
        <w:t>commitment:</w:t>
      </w:r>
    </w:p>
    <w:p w:rsidRPr="00CB35B4" w:rsidR="00077004" w:rsidP="00BF492D" w:rsidRDefault="00A86B7C" w14:paraId="24EE8EEF" w14:textId="362A1423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Successful abstracts will be published </w:t>
      </w:r>
      <w:r w:rsidRPr="00CB35B4" w:rsidR="00520456">
        <w:rPr>
          <w:rFonts w:ascii="Calibri" w:hAnsi="Calibri" w:cs="Calibri"/>
        </w:rPr>
        <w:t>by CMSUK</w:t>
      </w:r>
    </w:p>
    <w:p w:rsidRPr="00CB35B4" w:rsidR="00F121E1" w:rsidP="00BF492D" w:rsidRDefault="00077004" w14:paraId="6A1C63CC" w14:textId="23981252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Successful authors or their representative </w:t>
      </w:r>
      <w:r w:rsidRPr="00CB35B4" w:rsidR="009F06FD">
        <w:rPr>
          <w:rFonts w:ascii="Calibri" w:hAnsi="Calibri" w:cs="Calibri"/>
        </w:rPr>
        <w:t xml:space="preserve">must register for </w:t>
      </w:r>
      <w:r w:rsidRPr="00CB35B4" w:rsidR="00E15862">
        <w:rPr>
          <w:rFonts w:ascii="Calibri" w:hAnsi="Calibri" w:cs="Calibri"/>
        </w:rPr>
        <w:t xml:space="preserve">both days of </w:t>
      </w:r>
      <w:r w:rsidRPr="00CB35B4" w:rsidR="009F06FD">
        <w:rPr>
          <w:rFonts w:ascii="Calibri" w:hAnsi="Calibri" w:cs="Calibri"/>
        </w:rPr>
        <w:t>the conference</w:t>
      </w:r>
    </w:p>
    <w:p w:rsidRPr="00CB35B4" w:rsidR="00E33D7D" w:rsidP="00E33D7D" w:rsidRDefault="00000000" w14:paraId="571C682B" w14:textId="77777777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pict w14:anchorId="34E1898E">
          <v:rect id="_x0000_i1029" style="width:0;height:1.5pt" o:hr="t" o:hrstd="t" o:hralign="center" fillcolor="#a0a0a0" stroked="f"/>
        </w:pict>
      </w:r>
    </w:p>
    <w:p w:rsidRPr="00CB35B4" w:rsidR="009542A2" w:rsidP="009542A2" w:rsidRDefault="009542A2" w14:paraId="4CBAFFCE" w14:textId="5A3CE37F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t>Poster</w:t>
      </w:r>
      <w:r w:rsidRPr="00CB35B4" w:rsidR="00396B9D">
        <w:rPr>
          <w:rFonts w:ascii="Calibri" w:hAnsi="Calibri" w:cs="Calibri"/>
          <w:b/>
          <w:bCs/>
        </w:rPr>
        <w:t>s:</w:t>
      </w:r>
    </w:p>
    <w:p w:rsidRPr="00CB35B4" w:rsidR="00C73E12" w:rsidP="009542A2" w:rsidRDefault="00457956" w14:paraId="70DCD8A1" w14:textId="57AED6A3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t>Design</w:t>
      </w:r>
      <w:r w:rsidRPr="00CB35B4" w:rsidR="001C0C81">
        <w:rPr>
          <w:rFonts w:ascii="Calibri" w:hAnsi="Calibri" w:cs="Calibri"/>
          <w:b/>
          <w:bCs/>
        </w:rPr>
        <w:t>:</w:t>
      </w:r>
    </w:p>
    <w:p w:rsidRPr="00CB35B4" w:rsidR="00396B9D" w:rsidP="009542A2" w:rsidRDefault="00654D83" w14:paraId="60100CC3" w14:textId="579B9B7B">
      <w:p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Posters should catch the eye </w:t>
      </w:r>
      <w:r w:rsidRPr="00CB35B4" w:rsidR="00690DF0">
        <w:rPr>
          <w:rFonts w:ascii="Calibri" w:hAnsi="Calibri" w:cs="Calibri"/>
        </w:rPr>
        <w:t xml:space="preserve">of delegates. They should be </w:t>
      </w:r>
      <w:r w:rsidRPr="00CB35B4" w:rsidR="003A1DF7">
        <w:rPr>
          <w:rFonts w:ascii="Calibri" w:hAnsi="Calibri" w:cs="Calibri"/>
        </w:rPr>
        <w:t xml:space="preserve">presented in a clear and concise manner, with consideration given to </w:t>
      </w:r>
      <w:r w:rsidRPr="00CB35B4" w:rsidR="00BC134A">
        <w:rPr>
          <w:rFonts w:ascii="Calibri" w:hAnsi="Calibri" w:cs="Calibri"/>
        </w:rPr>
        <w:t>graphic display,</w:t>
      </w:r>
      <w:r w:rsidRPr="00CB35B4" w:rsidR="003A1DF7">
        <w:rPr>
          <w:rFonts w:ascii="Calibri" w:hAnsi="Calibri" w:cs="Calibri"/>
        </w:rPr>
        <w:t xml:space="preserve"> font size and type.</w:t>
      </w:r>
      <w:r w:rsidRPr="00CB35B4" w:rsidR="004B7056">
        <w:rPr>
          <w:rFonts w:ascii="Calibri" w:hAnsi="Calibri" w:cs="Calibri"/>
        </w:rPr>
        <w:t xml:space="preserve">  It is not about simply reproducing your abstract</w:t>
      </w:r>
      <w:r w:rsidRPr="00CB35B4" w:rsidR="008B650C">
        <w:rPr>
          <w:rFonts w:ascii="Calibri" w:hAnsi="Calibri" w:cs="Calibri"/>
        </w:rPr>
        <w:t xml:space="preserve">.  </w:t>
      </w:r>
    </w:p>
    <w:p w:rsidRPr="00CB35B4" w:rsidR="001C0C81" w:rsidP="00693EDA" w:rsidRDefault="001C0C81" w14:paraId="67EF1BB0" w14:textId="7A07F26D">
      <w:pPr>
        <w:rPr>
          <w:rFonts w:ascii="Calibri" w:hAnsi="Calibri" w:cs="Calibri"/>
        </w:rPr>
      </w:pPr>
      <w:r w:rsidRPr="00CB35B4">
        <w:rPr>
          <w:rFonts w:ascii="Calibri" w:hAnsi="Calibri" w:cs="Calibri"/>
          <w:b/>
          <w:bCs/>
        </w:rPr>
        <w:t>Content</w:t>
      </w:r>
      <w:r w:rsidRPr="00CB35B4">
        <w:rPr>
          <w:rFonts w:ascii="Calibri" w:hAnsi="Calibri" w:cs="Calibri"/>
        </w:rPr>
        <w:t>:</w:t>
      </w:r>
    </w:p>
    <w:p w:rsidRPr="00CB35B4" w:rsidR="00E44D34" w:rsidP="00E44D34" w:rsidRDefault="00E44D34" w14:paraId="047611FE" w14:textId="77777777">
      <w:pPr>
        <w:rPr>
          <w:rFonts w:ascii="Calibri" w:hAnsi="Calibri" w:cs="Calibri"/>
        </w:rPr>
      </w:pPr>
      <w:r w:rsidRPr="00CB35B4">
        <w:rPr>
          <w:rFonts w:ascii="Calibri" w:hAnsi="Calibri" w:cs="Calibri"/>
        </w:rPr>
        <w:t>Posters should include:</w:t>
      </w:r>
    </w:p>
    <w:p w:rsidRPr="00CB35B4" w:rsidR="00693EDA" w:rsidP="00E44D34" w:rsidRDefault="00693EDA" w14:paraId="2CE9C02F" w14:textId="684399F4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Title</w:t>
      </w:r>
    </w:p>
    <w:p w:rsidRPr="00CB35B4" w:rsidR="00693EDA" w:rsidP="00E44D34" w:rsidRDefault="00693EDA" w14:paraId="1E7E87FE" w14:textId="076A0781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Author(s) </w:t>
      </w:r>
      <w:r w:rsidRPr="00CB35B4" w:rsidR="00BB1A30">
        <w:rPr>
          <w:rFonts w:ascii="Calibri" w:hAnsi="Calibri" w:cs="Calibri"/>
        </w:rPr>
        <w:t>contact information</w:t>
      </w:r>
    </w:p>
    <w:p w:rsidRPr="00CB35B4" w:rsidR="00693EDA" w:rsidP="00E44D34" w:rsidRDefault="00693EDA" w14:paraId="7733E899" w14:textId="2900E7DC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Introduction </w:t>
      </w:r>
    </w:p>
    <w:p w:rsidRPr="00CB35B4" w:rsidR="00693EDA" w:rsidP="00E44D34" w:rsidRDefault="00693EDA" w14:paraId="1D6F20CF" w14:textId="22CB9D11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Aims </w:t>
      </w:r>
    </w:p>
    <w:p w:rsidRPr="00CB35B4" w:rsidR="00796606" w:rsidP="00E44D34" w:rsidRDefault="00693EDA" w14:paraId="71D7A1D2" w14:textId="00EAAFC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Main body – methods, results, discussion</w:t>
      </w:r>
      <w:r w:rsidRPr="00CB35B4" w:rsidR="00796606">
        <w:rPr>
          <w:rFonts w:ascii="Calibri" w:hAnsi="Calibri" w:cs="Calibri"/>
        </w:rPr>
        <w:t xml:space="preserve"> and</w:t>
      </w:r>
      <w:r w:rsidRPr="00CB35B4" w:rsidR="00BF4E44">
        <w:rPr>
          <w:rFonts w:ascii="Calibri" w:hAnsi="Calibri" w:cs="Calibri"/>
        </w:rPr>
        <w:t xml:space="preserve"> </w:t>
      </w:r>
      <w:r w:rsidRPr="00CB35B4" w:rsidR="00796606">
        <w:rPr>
          <w:rFonts w:ascii="Calibri" w:hAnsi="Calibri" w:cs="Calibri"/>
        </w:rPr>
        <w:t>application</w:t>
      </w:r>
    </w:p>
    <w:p w:rsidRPr="00CB35B4" w:rsidR="00BF4E44" w:rsidP="00E44D34" w:rsidRDefault="00796606" w14:paraId="6CE59CE3" w14:textId="5E0B83A7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Final conclusion and </w:t>
      </w:r>
      <w:r w:rsidRPr="00CB35B4" w:rsidR="00693EDA">
        <w:rPr>
          <w:rFonts w:ascii="Calibri" w:hAnsi="Calibri" w:cs="Calibri"/>
        </w:rPr>
        <w:t xml:space="preserve">recommendations </w:t>
      </w:r>
    </w:p>
    <w:p w:rsidRPr="00CB35B4" w:rsidR="00693EDA" w:rsidP="00E44D34" w:rsidRDefault="00693EDA" w14:paraId="7DD13B2C" w14:textId="7E2ACFC9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References – </w:t>
      </w:r>
      <w:r w:rsidRPr="00CB35B4" w:rsidR="00BB1A30">
        <w:rPr>
          <w:rFonts w:ascii="Calibri" w:hAnsi="Calibri" w:cs="Calibri"/>
        </w:rPr>
        <w:t>Vancouver style</w:t>
      </w:r>
      <w:r w:rsidRPr="00CB35B4">
        <w:rPr>
          <w:rFonts w:ascii="Calibri" w:hAnsi="Calibri" w:cs="Calibri"/>
        </w:rPr>
        <w:t>.</w:t>
      </w:r>
    </w:p>
    <w:p w:rsidRPr="00CB35B4" w:rsidR="00693EDA" w:rsidP="00E44D34" w:rsidRDefault="00693EDA" w14:paraId="5ED801A4" w14:textId="77777777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Acknowledgements (if required)</w:t>
      </w:r>
    </w:p>
    <w:p w:rsidRPr="009B17BB" w:rsidR="00482F3D" w:rsidP="008B650C" w:rsidRDefault="00AC1699" w14:paraId="4786989A" w14:textId="77777777">
      <w:pPr>
        <w:rPr>
          <w:rFonts w:ascii="Calibri" w:hAnsi="Calibri" w:cs="Calibri"/>
        </w:rPr>
      </w:pPr>
      <w:r w:rsidRPr="009B17BB">
        <w:rPr>
          <w:rFonts w:ascii="Calibri" w:hAnsi="Calibri" w:cs="Calibri"/>
          <w:b/>
          <w:bCs/>
        </w:rPr>
        <w:t>Size</w:t>
      </w:r>
      <w:r w:rsidRPr="009B17BB" w:rsidR="00B01CC3">
        <w:rPr>
          <w:rFonts w:ascii="Calibri" w:hAnsi="Calibri" w:cs="Calibri"/>
          <w:b/>
          <w:bCs/>
        </w:rPr>
        <w:t xml:space="preserve"> &amp; Printing</w:t>
      </w:r>
      <w:r w:rsidRPr="009B17BB">
        <w:rPr>
          <w:rFonts w:ascii="Calibri" w:hAnsi="Calibri" w:cs="Calibri"/>
          <w:b/>
          <w:bCs/>
        </w:rPr>
        <w:t>:</w:t>
      </w:r>
      <w:r w:rsidRPr="009B17BB">
        <w:rPr>
          <w:rFonts w:ascii="Calibri" w:hAnsi="Calibri" w:cs="Calibri"/>
        </w:rPr>
        <w:t xml:space="preserve"> </w:t>
      </w:r>
    </w:p>
    <w:p w:rsidRPr="00AE0A04" w:rsidR="008B650C" w:rsidP="00AE0A04" w:rsidRDefault="008B650C" w14:paraId="6E4FEE2B" w14:textId="5538A664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399AB4F0" w:rsidR="008B650C">
        <w:rPr>
          <w:rFonts w:ascii="Calibri" w:hAnsi="Calibri" w:cs="Calibri"/>
        </w:rPr>
        <w:t xml:space="preserve">You will need to design your poster </w:t>
      </w:r>
      <w:r w:rsidRPr="399AB4F0" w:rsidR="00B01CC3">
        <w:rPr>
          <w:rFonts w:ascii="Calibri" w:hAnsi="Calibri" w:cs="Calibri"/>
        </w:rPr>
        <w:t xml:space="preserve">to size </w:t>
      </w:r>
      <w:r w:rsidRPr="399AB4F0" w:rsidR="00CB35B4">
        <w:rPr>
          <w:rFonts w:ascii="Calibri" w:hAnsi="Calibri" w:cs="Calibri"/>
        </w:rPr>
        <w:t xml:space="preserve">A1 Poster </w:t>
      </w:r>
      <w:r w:rsidRPr="399AB4F0" w:rsidR="003E481F">
        <w:rPr>
          <w:rFonts w:ascii="Calibri" w:hAnsi="Calibri" w:cs="Calibri"/>
        </w:rPr>
        <w:t>Dimensions:</w:t>
      </w:r>
      <w:r w:rsidRPr="399AB4F0" w:rsidR="19B07CBF">
        <w:rPr>
          <w:rFonts w:ascii="Calibri" w:hAnsi="Calibri" w:eastAsia="Aptos" w:cs="Calibri"/>
        </w:rPr>
        <w:t xml:space="preserve"> 594 mm × 841 mm</w:t>
      </w:r>
      <w:r w:rsidRPr="399AB4F0" w:rsidR="007731C0">
        <w:rPr>
          <w:rFonts w:ascii="Calibri" w:hAnsi="Calibri" w:eastAsia="Aptos" w:cs="Calibri"/>
        </w:rPr>
        <w:t xml:space="preserve"> </w:t>
      </w:r>
      <w:r w:rsidRPr="399AB4F0" w:rsidR="009B17BB">
        <w:rPr>
          <w:rFonts w:ascii="Calibri" w:hAnsi="Calibri" w:eastAsia="Aptos" w:cs="Calibri"/>
        </w:rPr>
        <w:t xml:space="preserve"> </w:t>
      </w:r>
      <w:r w:rsidRPr="399AB4F0" w:rsidR="00D33316">
        <w:rPr>
          <w:rFonts w:ascii="Calibri" w:hAnsi="Calibri" w:eastAsia="Aptos" w:cs="Calibri"/>
        </w:rPr>
        <w:t>(</w:t>
      </w:r>
      <w:r w:rsidRPr="399AB4F0" w:rsidR="19B07CBF">
        <w:rPr>
          <w:rFonts w:ascii="Calibri" w:hAnsi="Calibri" w:eastAsia="Aptos" w:cs="Calibri"/>
        </w:rPr>
        <w:t>23.4 in × 33.1 in</w:t>
      </w:r>
      <w:r w:rsidRPr="399AB4F0" w:rsidR="009B17BB">
        <w:rPr>
          <w:rFonts w:ascii="Calibri" w:hAnsi="Calibri" w:eastAsia="Aptos" w:cs="Calibri"/>
        </w:rPr>
        <w:t>)</w:t>
      </w:r>
      <w:r w:rsidRPr="399AB4F0" w:rsidR="008B650C">
        <w:rPr>
          <w:rFonts w:ascii="Calibri" w:hAnsi="Calibri" w:cs="Calibri"/>
        </w:rPr>
        <w:t xml:space="preserve"> Portrait</w:t>
      </w:r>
      <w:r w:rsidRPr="399AB4F0" w:rsidR="000C475F">
        <w:rPr>
          <w:rFonts w:ascii="Calibri" w:hAnsi="Calibri" w:cs="Calibri"/>
        </w:rPr>
        <w:t xml:space="preserve"> / </w:t>
      </w:r>
      <w:r w:rsidRPr="399AB4F0" w:rsidR="008B650C">
        <w:rPr>
          <w:rFonts w:ascii="Calibri" w:hAnsi="Calibri" w:cs="Calibri"/>
        </w:rPr>
        <w:t>Landscape</w:t>
      </w:r>
      <w:r w:rsidRPr="399AB4F0" w:rsidR="000C475F">
        <w:rPr>
          <w:rFonts w:ascii="Calibri" w:hAnsi="Calibri" w:cs="Calibri"/>
        </w:rPr>
        <w:t xml:space="preserve"> Orientation</w:t>
      </w:r>
      <w:r w:rsidRPr="399AB4F0" w:rsidR="003E481F">
        <w:rPr>
          <w:rFonts w:ascii="Calibri" w:hAnsi="Calibri" w:cs="Calibri"/>
        </w:rPr>
        <w:t>.</w:t>
      </w:r>
    </w:p>
    <w:p w:rsidRPr="00AE0A04" w:rsidR="00482F3D" w:rsidP="00AE0A04" w:rsidRDefault="00482F3D" w14:paraId="348AA0B8" w14:textId="77777777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00AE0A04">
        <w:rPr>
          <w:rFonts w:ascii="Calibri" w:hAnsi="Calibri" w:cs="Calibri"/>
        </w:rPr>
        <w:t xml:space="preserve">You will also need </w:t>
      </w:r>
      <w:r w:rsidRPr="00AE0A04" w:rsidR="004B7056">
        <w:rPr>
          <w:rFonts w:ascii="Calibri" w:hAnsi="Calibri" w:cs="Calibri"/>
        </w:rPr>
        <w:t xml:space="preserve">to arrange for your poster to be printed and to bring it with you. </w:t>
      </w:r>
    </w:p>
    <w:p w:rsidRPr="00AE0A04" w:rsidR="004B7056" w:rsidP="00AE0A04" w:rsidRDefault="004B7056" w14:paraId="677F4E6D" w14:textId="1B129FD6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00AE0A04">
        <w:rPr>
          <w:rFonts w:ascii="Calibri" w:hAnsi="Calibri" w:cs="Calibri"/>
        </w:rPr>
        <w:t xml:space="preserve">Foldable fabric posters are easier to transport and relatively cheap. The supplier link </w:t>
      </w:r>
      <w:hyperlink w:history="1" r:id="rId10">
        <w:r w:rsidRPr="00AE0A04">
          <w:rPr>
            <w:rStyle w:val="Hyperlink"/>
            <w:rFonts w:ascii="Calibri" w:hAnsi="Calibri" w:cs="Calibri"/>
            <w:b/>
            <w:bCs/>
            <w:color w:val="0070C0"/>
          </w:rPr>
          <w:t>http://www.scienceposters.co.uk/posterprinting.htm</w:t>
        </w:r>
      </w:hyperlink>
      <w:r w:rsidRPr="00AE0A04">
        <w:rPr>
          <w:rStyle w:val="Hyperlink"/>
          <w:rFonts w:ascii="Calibri" w:hAnsi="Calibri" w:cs="Calibri"/>
          <w:color w:val="00B0F0"/>
        </w:rPr>
        <w:t xml:space="preserve"> </w:t>
      </w:r>
      <w:r w:rsidRPr="00AE0A04">
        <w:rPr>
          <w:rFonts w:ascii="Calibri" w:hAnsi="Calibri" w:cs="Calibri"/>
        </w:rPr>
        <w:t xml:space="preserve">is an example, there are others available.  </w:t>
      </w:r>
    </w:p>
    <w:p w:rsidRPr="00AE0A04" w:rsidR="00482F3D" w:rsidP="00AE0A04" w:rsidRDefault="00482F3D" w14:paraId="72E41B16" w14:textId="5179ED28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 w:rsidRPr="00AE0A04">
        <w:rPr>
          <w:rFonts w:ascii="Calibri" w:hAnsi="Calibri" w:cs="Calibri"/>
        </w:rPr>
        <w:t xml:space="preserve">Many suppliers have design templates available for you to </w:t>
      </w:r>
      <w:r w:rsidRPr="00AE0A04" w:rsidR="00457956">
        <w:rPr>
          <w:rFonts w:ascii="Calibri" w:hAnsi="Calibri" w:cs="Calibri"/>
        </w:rPr>
        <w:t>upload your content to.</w:t>
      </w:r>
    </w:p>
    <w:p w:rsidRPr="00CB35B4" w:rsidR="00E15862" w:rsidP="009542A2" w:rsidRDefault="0097055A" w14:paraId="19B4C77B" w14:textId="30AB1FA8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t>Displaying:</w:t>
      </w:r>
    </w:p>
    <w:p w:rsidRPr="00CB35B4" w:rsidR="00B80AC3" w:rsidP="00E15862" w:rsidRDefault="00E15862" w14:paraId="6416016C" w14:textId="670AE1B9">
      <w:p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Posters </w:t>
      </w:r>
      <w:r w:rsidRPr="00CB35B4" w:rsidR="0047395D">
        <w:rPr>
          <w:rFonts w:ascii="Calibri" w:hAnsi="Calibri" w:cs="Calibri"/>
        </w:rPr>
        <w:t>will b</w:t>
      </w:r>
      <w:r w:rsidRPr="00CB35B4">
        <w:rPr>
          <w:rFonts w:ascii="Calibri" w:hAnsi="Calibri" w:cs="Calibri"/>
        </w:rPr>
        <w:t xml:space="preserve">e displayed </w:t>
      </w:r>
      <w:r w:rsidRPr="00CB35B4" w:rsidR="00B42174">
        <w:rPr>
          <w:rFonts w:ascii="Calibri" w:hAnsi="Calibri" w:cs="Calibri"/>
        </w:rPr>
        <w:t xml:space="preserve">in the </w:t>
      </w:r>
      <w:r w:rsidRPr="00CB35B4" w:rsidR="00CB7979">
        <w:rPr>
          <w:rFonts w:ascii="Calibri" w:hAnsi="Calibri" w:cs="Calibri"/>
        </w:rPr>
        <w:t>Gloucester Foyer</w:t>
      </w:r>
      <w:r w:rsidRPr="00CB35B4" w:rsidR="0047395D">
        <w:rPr>
          <w:rFonts w:ascii="Calibri" w:hAnsi="Calibri" w:cs="Calibri"/>
        </w:rPr>
        <w:t xml:space="preserve"> in the </w:t>
      </w:r>
      <w:r w:rsidRPr="00CB35B4" w:rsidR="00481444">
        <w:rPr>
          <w:rFonts w:ascii="Calibri" w:hAnsi="Calibri" w:cs="Calibri"/>
        </w:rPr>
        <w:t>conference area</w:t>
      </w:r>
      <w:r w:rsidRPr="00CB35B4" w:rsidR="0047395D">
        <w:rPr>
          <w:rFonts w:ascii="Calibri" w:hAnsi="Calibri" w:cs="Calibri"/>
        </w:rPr>
        <w:t>.  The</w:t>
      </w:r>
      <w:r w:rsidRPr="00CB35B4" w:rsidR="00815823">
        <w:rPr>
          <w:rFonts w:ascii="Calibri" w:hAnsi="Calibri" w:cs="Calibri"/>
        </w:rPr>
        <w:t>y</w:t>
      </w:r>
      <w:r w:rsidRPr="00CB35B4" w:rsidR="0047395D">
        <w:rPr>
          <w:rFonts w:ascii="Calibri" w:hAnsi="Calibri" w:cs="Calibri"/>
        </w:rPr>
        <w:t xml:space="preserve"> must be </w:t>
      </w:r>
      <w:r w:rsidRPr="00CB35B4" w:rsidR="00340ACB">
        <w:rPr>
          <w:rFonts w:ascii="Calibri" w:hAnsi="Calibri" w:cs="Calibri"/>
        </w:rPr>
        <w:t>hung</w:t>
      </w:r>
      <w:r w:rsidRPr="00CB35B4" w:rsidR="0047395D">
        <w:rPr>
          <w:rFonts w:ascii="Calibri" w:hAnsi="Calibri" w:cs="Calibri"/>
        </w:rPr>
        <w:t xml:space="preserve"> </w:t>
      </w:r>
      <w:r w:rsidRPr="00CB35B4" w:rsidR="00815823">
        <w:rPr>
          <w:rFonts w:ascii="Calibri" w:hAnsi="Calibri" w:cs="Calibri"/>
        </w:rPr>
        <w:t>by 09.00 on Thursday 27</w:t>
      </w:r>
      <w:r w:rsidRPr="00CB35B4" w:rsidR="00815823">
        <w:rPr>
          <w:rFonts w:ascii="Calibri" w:hAnsi="Calibri" w:cs="Calibri"/>
          <w:vertAlign w:val="superscript"/>
        </w:rPr>
        <w:t>th</w:t>
      </w:r>
      <w:r w:rsidRPr="00CB35B4" w:rsidR="00815823">
        <w:rPr>
          <w:rFonts w:ascii="Calibri" w:hAnsi="Calibri" w:cs="Calibri"/>
        </w:rPr>
        <w:t xml:space="preserve"> March 2025.  You </w:t>
      </w:r>
      <w:r w:rsidRPr="00CB35B4" w:rsidR="00340ACB">
        <w:rPr>
          <w:rFonts w:ascii="Calibri" w:hAnsi="Calibri" w:cs="Calibri"/>
        </w:rPr>
        <w:t>can put</w:t>
      </w:r>
      <w:r w:rsidRPr="00CB35B4" w:rsidR="00815823">
        <w:rPr>
          <w:rFonts w:ascii="Calibri" w:hAnsi="Calibri" w:cs="Calibri"/>
        </w:rPr>
        <w:t xml:space="preserve"> them up between 1</w:t>
      </w:r>
      <w:r w:rsidRPr="00CB35B4">
        <w:rPr>
          <w:rFonts w:ascii="Calibri" w:hAnsi="Calibri" w:cs="Calibri"/>
        </w:rPr>
        <w:t>9.00</w:t>
      </w:r>
      <w:r w:rsidRPr="00CB35B4" w:rsidR="00815823">
        <w:rPr>
          <w:rFonts w:ascii="Calibri" w:hAnsi="Calibri" w:cs="Calibri"/>
        </w:rPr>
        <w:t>-20.00</w:t>
      </w:r>
      <w:r w:rsidRPr="00CB35B4" w:rsidR="00B80AC3">
        <w:rPr>
          <w:rFonts w:ascii="Calibri" w:hAnsi="Calibri" w:cs="Calibri"/>
        </w:rPr>
        <w:t xml:space="preserve">, </w:t>
      </w:r>
      <w:r w:rsidRPr="00CB35B4">
        <w:rPr>
          <w:rFonts w:ascii="Calibri" w:hAnsi="Calibri" w:cs="Calibri"/>
        </w:rPr>
        <w:t>Wednesday 26</w:t>
      </w:r>
      <w:r w:rsidRPr="00CB35B4">
        <w:rPr>
          <w:rFonts w:ascii="Calibri" w:hAnsi="Calibri" w:cs="Calibri"/>
          <w:vertAlign w:val="superscript"/>
        </w:rPr>
        <w:t>th</w:t>
      </w:r>
      <w:r w:rsidRPr="00CB35B4">
        <w:rPr>
          <w:rFonts w:ascii="Calibri" w:hAnsi="Calibri" w:cs="Calibri"/>
        </w:rPr>
        <w:t xml:space="preserve"> March </w:t>
      </w:r>
      <w:r w:rsidRPr="00CB35B4" w:rsidR="00B80AC3">
        <w:rPr>
          <w:rFonts w:ascii="Calibri" w:hAnsi="Calibri" w:cs="Calibri"/>
        </w:rPr>
        <w:t>or 08.15-09.00 Thursday 27</w:t>
      </w:r>
      <w:r w:rsidRPr="00CB35B4" w:rsidR="00B80AC3">
        <w:rPr>
          <w:rFonts w:ascii="Calibri" w:hAnsi="Calibri" w:cs="Calibri"/>
          <w:vertAlign w:val="superscript"/>
        </w:rPr>
        <w:t>th</w:t>
      </w:r>
      <w:r w:rsidRPr="00CB35B4" w:rsidR="00B80AC3">
        <w:rPr>
          <w:rFonts w:ascii="Calibri" w:hAnsi="Calibri" w:cs="Calibri"/>
        </w:rPr>
        <w:t xml:space="preserve"> March.</w:t>
      </w:r>
    </w:p>
    <w:p w:rsidRPr="00CB35B4" w:rsidR="008C1FEF" w:rsidP="00E15862" w:rsidRDefault="00E15862" w14:paraId="593589BC" w14:textId="784985E3">
      <w:pPr>
        <w:rPr>
          <w:rFonts w:ascii="Calibri" w:hAnsi="Calibri" w:cs="Calibri"/>
        </w:rPr>
      </w:pPr>
      <w:r w:rsidRPr="00CB35B4">
        <w:rPr>
          <w:rFonts w:ascii="Calibri" w:hAnsi="Calibri" w:cs="Calibri"/>
        </w:rPr>
        <w:t xml:space="preserve">Authors or their representative will be required to </w:t>
      </w:r>
      <w:r w:rsidRPr="00CB35B4" w:rsidR="004C1D11">
        <w:rPr>
          <w:rFonts w:ascii="Calibri" w:hAnsi="Calibri" w:cs="Calibri"/>
        </w:rPr>
        <w:t xml:space="preserve">be by their posters </w:t>
      </w:r>
      <w:r w:rsidRPr="00CB35B4" w:rsidR="00A13070">
        <w:rPr>
          <w:rFonts w:ascii="Calibri" w:hAnsi="Calibri" w:cs="Calibri"/>
        </w:rPr>
        <w:t xml:space="preserve">in the Gloucester Foyer 17.10-17.30 </w:t>
      </w:r>
      <w:r w:rsidRPr="00CB35B4" w:rsidR="008C1FEF">
        <w:rPr>
          <w:rFonts w:ascii="Calibri" w:hAnsi="Calibri" w:cs="Calibri"/>
        </w:rPr>
        <w:t>on Thursday</w:t>
      </w:r>
      <w:r w:rsidRPr="00CB35B4" w:rsidR="00A13070">
        <w:rPr>
          <w:rFonts w:ascii="Calibri" w:hAnsi="Calibri" w:cs="Calibri"/>
        </w:rPr>
        <w:t xml:space="preserve"> 27</w:t>
      </w:r>
      <w:r w:rsidRPr="00CB35B4" w:rsidR="00A13070">
        <w:rPr>
          <w:rFonts w:ascii="Calibri" w:hAnsi="Calibri" w:cs="Calibri"/>
          <w:vertAlign w:val="superscript"/>
        </w:rPr>
        <w:t>th</w:t>
      </w:r>
      <w:r w:rsidRPr="00CB35B4" w:rsidR="00A13070">
        <w:rPr>
          <w:rFonts w:ascii="Calibri" w:hAnsi="Calibri" w:cs="Calibri"/>
        </w:rPr>
        <w:t xml:space="preserve"> March 2025 </w:t>
      </w:r>
      <w:r w:rsidRPr="00CB35B4">
        <w:rPr>
          <w:rFonts w:ascii="Calibri" w:hAnsi="Calibri" w:cs="Calibri"/>
        </w:rPr>
        <w:t>to answer any questions</w:t>
      </w:r>
      <w:r w:rsidRPr="00CB35B4" w:rsidR="00A13070">
        <w:rPr>
          <w:rFonts w:ascii="Calibri" w:hAnsi="Calibri" w:cs="Calibri"/>
        </w:rPr>
        <w:t xml:space="preserve"> from delegates.  Please </w:t>
      </w:r>
      <w:r w:rsidRPr="00CB35B4" w:rsidR="008C1FEF">
        <w:rPr>
          <w:rFonts w:ascii="Calibri" w:hAnsi="Calibri" w:cs="Calibri"/>
        </w:rPr>
        <w:t>also make sure that your contact details are on your posters.</w:t>
      </w:r>
    </w:p>
    <w:p w:rsidRPr="00CB35B4" w:rsidR="00E15862" w:rsidP="009542A2" w:rsidRDefault="00E15862" w14:paraId="3BDC6809" w14:textId="77777777">
      <w:pPr>
        <w:rPr>
          <w:rFonts w:ascii="Calibri" w:hAnsi="Calibri" w:cs="Calibri"/>
          <w:b/>
          <w:bCs/>
        </w:rPr>
      </w:pPr>
    </w:p>
    <w:p w:rsidRPr="00CB35B4" w:rsidR="00E32D9C" w:rsidP="009542A2" w:rsidRDefault="009542A2" w14:paraId="2018D5B0" w14:textId="0BFE80E2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t>Judging</w:t>
      </w:r>
      <w:r w:rsidRPr="00CB35B4" w:rsidR="002C7A36">
        <w:rPr>
          <w:rFonts w:ascii="Calibri" w:hAnsi="Calibri" w:cs="Calibri"/>
          <w:b/>
          <w:bCs/>
        </w:rPr>
        <w:t xml:space="preserve"> &amp; Winning!</w:t>
      </w:r>
    </w:p>
    <w:p w:rsidRPr="00CB35B4" w:rsidR="00FE3E86" w:rsidP="00BA2A4C" w:rsidRDefault="00BA2A4C" w14:paraId="26E3E3B3" w14:textId="0D472898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CB35B4">
        <w:rPr>
          <w:rFonts w:ascii="Calibri" w:hAnsi="Calibri" w:cs="Calibri"/>
          <w:i/>
          <w:iCs/>
        </w:rPr>
        <w:t>People’s Choice</w:t>
      </w:r>
      <w:r w:rsidRPr="00CB35B4">
        <w:rPr>
          <w:rFonts w:ascii="Calibri" w:hAnsi="Calibri" w:cs="Calibri"/>
        </w:rPr>
        <w:t xml:space="preserve"> – delegates will be asked to indicate their favourite </w:t>
      </w:r>
      <w:r w:rsidRPr="00CB35B4" w:rsidR="009D71FB">
        <w:rPr>
          <w:rFonts w:ascii="Calibri" w:hAnsi="Calibri" w:cs="Calibri"/>
        </w:rPr>
        <w:t>poster</w:t>
      </w:r>
      <w:r w:rsidRPr="00CB35B4" w:rsidR="00263913">
        <w:rPr>
          <w:rFonts w:ascii="Calibri" w:hAnsi="Calibri" w:cs="Calibri"/>
        </w:rPr>
        <w:t xml:space="preserve"> and the winner will be announced.</w:t>
      </w:r>
    </w:p>
    <w:p w:rsidRPr="00CB35B4" w:rsidR="000A04A1" w:rsidP="000A04A1" w:rsidRDefault="000A04A1" w14:paraId="0714E23F" w14:textId="77777777">
      <w:pPr>
        <w:pStyle w:val="ListParagraph"/>
        <w:ind w:left="360"/>
        <w:rPr>
          <w:rFonts w:ascii="Calibri" w:hAnsi="Calibri" w:cs="Calibri"/>
          <w:highlight w:val="yellow"/>
        </w:rPr>
      </w:pPr>
    </w:p>
    <w:p w:rsidRPr="00CB35B4" w:rsidR="005106A9" w:rsidP="00213EDE" w:rsidRDefault="0055472A" w14:paraId="01F18258" w14:textId="7777777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CB35B4">
        <w:rPr>
          <w:rFonts w:ascii="Calibri" w:hAnsi="Calibri" w:cs="Calibri"/>
          <w:i/>
          <w:iCs/>
        </w:rPr>
        <w:t>Judges Choice</w:t>
      </w:r>
      <w:r w:rsidRPr="00CB35B4">
        <w:rPr>
          <w:rFonts w:ascii="Calibri" w:hAnsi="Calibri" w:cs="Calibri"/>
        </w:rPr>
        <w:t xml:space="preserve"> - </w:t>
      </w:r>
      <w:r w:rsidRPr="00CB35B4" w:rsidR="0074714D">
        <w:rPr>
          <w:rFonts w:ascii="Calibri" w:hAnsi="Calibri" w:cs="Calibri"/>
        </w:rPr>
        <w:t>judges will base their decision on</w:t>
      </w:r>
      <w:r w:rsidRPr="00CB35B4" w:rsidR="003C1684">
        <w:rPr>
          <w:rFonts w:ascii="Calibri" w:hAnsi="Calibri" w:cs="Calibri"/>
        </w:rPr>
        <w:t xml:space="preserve"> the poster </w:t>
      </w:r>
      <w:r w:rsidRPr="00CB35B4">
        <w:rPr>
          <w:rFonts w:ascii="Calibri" w:hAnsi="Calibri" w:cs="Calibri"/>
        </w:rPr>
        <w:t xml:space="preserve">design, </w:t>
      </w:r>
      <w:r w:rsidRPr="00CB35B4" w:rsidR="00B53A3F">
        <w:rPr>
          <w:rFonts w:ascii="Calibri" w:hAnsi="Calibri" w:cs="Calibri"/>
        </w:rPr>
        <w:t xml:space="preserve">link to the theme, </w:t>
      </w:r>
      <w:r w:rsidRPr="00CB35B4" w:rsidR="00B40000">
        <w:rPr>
          <w:rFonts w:ascii="Calibri" w:hAnsi="Calibri" w:cs="Calibri"/>
        </w:rPr>
        <w:t xml:space="preserve">content, originality </w:t>
      </w:r>
      <w:r w:rsidRPr="00CB35B4" w:rsidR="00054119">
        <w:rPr>
          <w:rFonts w:ascii="Calibri" w:hAnsi="Calibri" w:cs="Calibri"/>
        </w:rPr>
        <w:t xml:space="preserve">and </w:t>
      </w:r>
      <w:r w:rsidRPr="00CB35B4" w:rsidR="00B53A3F">
        <w:rPr>
          <w:rFonts w:ascii="Calibri" w:hAnsi="Calibri" w:cs="Calibri"/>
        </w:rPr>
        <w:t>applicability</w:t>
      </w:r>
      <w:r w:rsidRPr="00CB35B4" w:rsidR="00054119">
        <w:rPr>
          <w:rFonts w:ascii="Calibri" w:hAnsi="Calibri" w:cs="Calibri"/>
        </w:rPr>
        <w:t>.</w:t>
      </w:r>
      <w:r w:rsidRPr="00CB35B4" w:rsidR="002C7A36">
        <w:rPr>
          <w:rFonts w:ascii="Calibri" w:hAnsi="Calibri" w:cs="Calibri"/>
        </w:rPr>
        <w:t xml:space="preserve"> 1</w:t>
      </w:r>
      <w:r w:rsidRPr="00CB35B4" w:rsidR="002C7A36">
        <w:rPr>
          <w:rFonts w:ascii="Calibri" w:hAnsi="Calibri" w:cs="Calibri"/>
          <w:vertAlign w:val="superscript"/>
        </w:rPr>
        <w:t>st</w:t>
      </w:r>
      <w:r w:rsidRPr="00CB35B4" w:rsidR="002C7A36">
        <w:rPr>
          <w:rFonts w:ascii="Calibri" w:hAnsi="Calibri" w:cs="Calibri"/>
        </w:rPr>
        <w:t>, 2</w:t>
      </w:r>
      <w:r w:rsidRPr="00CB35B4" w:rsidR="002C7A36">
        <w:rPr>
          <w:rFonts w:ascii="Calibri" w:hAnsi="Calibri" w:cs="Calibri"/>
          <w:vertAlign w:val="superscript"/>
        </w:rPr>
        <w:t>nd</w:t>
      </w:r>
      <w:r w:rsidRPr="00CB35B4" w:rsidR="002C7A36">
        <w:rPr>
          <w:rFonts w:ascii="Calibri" w:hAnsi="Calibri" w:cs="Calibri"/>
        </w:rPr>
        <w:t xml:space="preserve"> &amp; 3</w:t>
      </w:r>
      <w:r w:rsidRPr="00CB35B4" w:rsidR="002C7A36">
        <w:rPr>
          <w:rFonts w:ascii="Calibri" w:hAnsi="Calibri" w:cs="Calibri"/>
          <w:vertAlign w:val="superscript"/>
        </w:rPr>
        <w:t>rd</w:t>
      </w:r>
      <w:r w:rsidRPr="00CB35B4" w:rsidR="002C7A36">
        <w:rPr>
          <w:rFonts w:ascii="Calibri" w:hAnsi="Calibri" w:cs="Calibri"/>
        </w:rPr>
        <w:t xml:space="preserve"> places will be awarded with </w:t>
      </w:r>
      <w:r w:rsidRPr="00CB35B4" w:rsidR="00263913">
        <w:rPr>
          <w:rFonts w:ascii="Calibri" w:hAnsi="Calibri" w:cs="Calibri"/>
        </w:rPr>
        <w:t xml:space="preserve">the winner </w:t>
      </w:r>
      <w:r w:rsidRPr="00CB35B4" w:rsidR="005106A9">
        <w:rPr>
          <w:rFonts w:ascii="Calibri" w:hAnsi="Calibri" w:cs="Calibri"/>
        </w:rPr>
        <w:t xml:space="preserve">receiving a free place at </w:t>
      </w:r>
      <w:r w:rsidRPr="00CB35B4" w:rsidR="002C7A36">
        <w:rPr>
          <w:rFonts w:ascii="Calibri" w:hAnsi="Calibri" w:cs="Calibri"/>
        </w:rPr>
        <w:t>CMSUK 2026 Conference.</w:t>
      </w:r>
      <w:r w:rsidRPr="00CB35B4" w:rsidR="002304D0">
        <w:rPr>
          <w:rFonts w:ascii="Calibri" w:hAnsi="Calibri" w:cs="Calibri"/>
        </w:rPr>
        <w:t xml:space="preserve">  </w:t>
      </w:r>
    </w:p>
    <w:p w:rsidRPr="00CB35B4" w:rsidR="005106A9" w:rsidP="005106A9" w:rsidRDefault="005106A9" w14:paraId="58B2E21E" w14:textId="77777777">
      <w:pPr>
        <w:rPr>
          <w:rFonts w:ascii="Calibri" w:hAnsi="Calibri" w:cs="Calibri"/>
        </w:rPr>
      </w:pPr>
      <w:r w:rsidRPr="00CB35B4">
        <w:rPr>
          <w:rFonts w:ascii="Calibri" w:hAnsi="Calibri" w:cs="Calibri"/>
        </w:rPr>
        <w:t>W</w:t>
      </w:r>
      <w:r w:rsidRPr="00CB35B4" w:rsidR="00297871">
        <w:rPr>
          <w:rFonts w:ascii="Calibri" w:hAnsi="Calibri" w:cs="Calibri"/>
        </w:rPr>
        <w:t>inner</w:t>
      </w:r>
      <w:r w:rsidRPr="00CB35B4">
        <w:rPr>
          <w:rFonts w:ascii="Calibri" w:hAnsi="Calibri" w:cs="Calibri"/>
        </w:rPr>
        <w:t>s</w:t>
      </w:r>
      <w:r w:rsidRPr="00CB35B4" w:rsidR="00297871">
        <w:rPr>
          <w:rFonts w:ascii="Calibri" w:hAnsi="Calibri" w:cs="Calibri"/>
        </w:rPr>
        <w:t xml:space="preserve"> will be announced early afternoon</w:t>
      </w:r>
      <w:r w:rsidRPr="00CB35B4">
        <w:rPr>
          <w:rFonts w:ascii="Calibri" w:hAnsi="Calibri" w:cs="Calibri"/>
        </w:rPr>
        <w:t xml:space="preserve"> on Friday 28</w:t>
      </w:r>
      <w:r w:rsidRPr="00CB35B4">
        <w:rPr>
          <w:rFonts w:ascii="Calibri" w:hAnsi="Calibri" w:cs="Calibri"/>
          <w:vertAlign w:val="superscript"/>
        </w:rPr>
        <w:t>th</w:t>
      </w:r>
      <w:r w:rsidRPr="00CB35B4">
        <w:rPr>
          <w:rFonts w:ascii="Calibri" w:hAnsi="Calibri" w:cs="Calibri"/>
        </w:rPr>
        <w:t xml:space="preserve"> March 2025</w:t>
      </w:r>
      <w:r w:rsidRPr="00CB35B4" w:rsidR="00297871">
        <w:rPr>
          <w:rFonts w:ascii="Calibri" w:hAnsi="Calibri" w:cs="Calibri"/>
        </w:rPr>
        <w:t xml:space="preserve">.  </w:t>
      </w:r>
    </w:p>
    <w:p w:rsidRPr="00CB35B4" w:rsidR="009542A2" w:rsidP="005106A9" w:rsidRDefault="00000000" w14:paraId="45CBC9FC" w14:textId="61997429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pict w14:anchorId="5ECCA4D5">
          <v:rect id="_x0000_i1030" style="width:0;height:1.5pt" o:hr="t" o:hrstd="t" o:hralign="center" fillcolor="#a0a0a0" stroked="f"/>
        </w:pict>
      </w:r>
    </w:p>
    <w:p w:rsidRPr="00CB35B4" w:rsidR="009542A2" w:rsidP="009542A2" w:rsidRDefault="009542A2" w14:paraId="361091E7" w14:textId="77777777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t>Terms &amp; Conditions</w:t>
      </w:r>
    </w:p>
    <w:p w:rsidRPr="00CB35B4" w:rsidR="009542A2" w:rsidP="009542A2" w:rsidRDefault="009542A2" w14:paraId="34BA1E17" w14:textId="77777777">
      <w:pPr>
        <w:numPr>
          <w:ilvl w:val="0"/>
          <w:numId w:val="20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By submitting, participants consent to the recording, duplication, and use of their posters in future exhibitions and promotional materials.</w:t>
      </w:r>
    </w:p>
    <w:p w:rsidRPr="00CB35B4" w:rsidR="009542A2" w:rsidP="009542A2" w:rsidRDefault="009542A2" w14:paraId="632123A8" w14:textId="77777777">
      <w:pPr>
        <w:numPr>
          <w:ilvl w:val="0"/>
          <w:numId w:val="20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The decision of the judging panel is final.</w:t>
      </w:r>
    </w:p>
    <w:p w:rsidRPr="00CB35B4" w:rsidR="009542A2" w:rsidP="009542A2" w:rsidRDefault="009542A2" w14:paraId="0961D2EE" w14:textId="77777777">
      <w:pPr>
        <w:numPr>
          <w:ilvl w:val="0"/>
          <w:numId w:val="20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CMSUK reserves the right to cancel, terminate, modify, or suspend the competition as needed.</w:t>
      </w:r>
    </w:p>
    <w:p w:rsidRPr="00CB35B4" w:rsidR="009542A2" w:rsidP="009542A2" w:rsidRDefault="009542A2" w14:paraId="08E5A159" w14:textId="77777777">
      <w:pPr>
        <w:numPr>
          <w:ilvl w:val="0"/>
          <w:numId w:val="20"/>
        </w:numPr>
        <w:rPr>
          <w:rFonts w:ascii="Calibri" w:hAnsi="Calibri" w:cs="Calibri"/>
        </w:rPr>
      </w:pPr>
      <w:r w:rsidRPr="00CB35B4">
        <w:rPr>
          <w:rFonts w:ascii="Calibri" w:hAnsi="Calibri" w:cs="Calibri"/>
        </w:rPr>
        <w:t>No liability is assumed for lost, late, or misdirected entries.</w:t>
      </w:r>
    </w:p>
    <w:p w:rsidRPr="00CB35B4" w:rsidR="009542A2" w:rsidP="009542A2" w:rsidRDefault="00000000" w14:paraId="6C6B7F3D" w14:textId="77777777">
      <w:pPr>
        <w:rPr>
          <w:rFonts w:ascii="Calibri" w:hAnsi="Calibri" w:cs="Calibri"/>
          <w:b/>
          <w:bCs/>
        </w:rPr>
      </w:pPr>
      <w:r w:rsidRPr="00CB35B4">
        <w:rPr>
          <w:rFonts w:ascii="Calibri" w:hAnsi="Calibri" w:cs="Calibri"/>
          <w:b/>
          <w:bCs/>
        </w:rPr>
        <w:pict w14:anchorId="6BDC5FE2">
          <v:rect id="_x0000_i1031" style="width:0;height:1.5pt" o:hr="t" o:hrstd="t" o:hralign="center" fillcolor="#a0a0a0" stroked="f"/>
        </w:pict>
      </w:r>
    </w:p>
    <w:p w:rsidRPr="00CB35B4" w:rsidR="009A3297" w:rsidP="009542A2" w:rsidRDefault="009A3297" w14:paraId="0F59413E" w14:textId="360387D3">
      <w:pPr>
        <w:rPr>
          <w:rFonts w:ascii="Calibri" w:hAnsi="Calibri" w:cs="Calibri"/>
        </w:rPr>
      </w:pPr>
    </w:p>
    <w:sectPr w:rsidRPr="00CB35B4" w:rsidR="009A329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0D6"/>
    <w:multiLevelType w:val="multilevel"/>
    <w:tmpl w:val="C37CF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C67946"/>
    <w:multiLevelType w:val="hybridMultilevel"/>
    <w:tmpl w:val="68B669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B11D93"/>
    <w:multiLevelType w:val="multilevel"/>
    <w:tmpl w:val="B3B2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13A1601"/>
    <w:multiLevelType w:val="hybridMultilevel"/>
    <w:tmpl w:val="BF54A4C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3FE35A1"/>
    <w:multiLevelType w:val="multilevel"/>
    <w:tmpl w:val="4CCA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5127DCA"/>
    <w:multiLevelType w:val="hybridMultilevel"/>
    <w:tmpl w:val="8F1458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420C8"/>
    <w:multiLevelType w:val="hybridMultilevel"/>
    <w:tmpl w:val="B3228D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67BD7"/>
    <w:multiLevelType w:val="multilevel"/>
    <w:tmpl w:val="6FC8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8B352C0"/>
    <w:multiLevelType w:val="multilevel"/>
    <w:tmpl w:val="A266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9935692"/>
    <w:multiLevelType w:val="multilevel"/>
    <w:tmpl w:val="EBCE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AD17C4E"/>
    <w:multiLevelType w:val="hybridMultilevel"/>
    <w:tmpl w:val="289A13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B19540E"/>
    <w:multiLevelType w:val="multilevel"/>
    <w:tmpl w:val="AD30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B62300E"/>
    <w:multiLevelType w:val="multilevel"/>
    <w:tmpl w:val="5648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F2A3EEB"/>
    <w:multiLevelType w:val="hybridMultilevel"/>
    <w:tmpl w:val="04DCF0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E4CAE"/>
    <w:multiLevelType w:val="multilevel"/>
    <w:tmpl w:val="CD70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4835E73"/>
    <w:multiLevelType w:val="multilevel"/>
    <w:tmpl w:val="360C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7C73DD7"/>
    <w:multiLevelType w:val="multilevel"/>
    <w:tmpl w:val="6658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935091F"/>
    <w:multiLevelType w:val="hybridMultilevel"/>
    <w:tmpl w:val="1BDAE6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A4F12"/>
    <w:multiLevelType w:val="multilevel"/>
    <w:tmpl w:val="7456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13F5673"/>
    <w:multiLevelType w:val="hybridMultilevel"/>
    <w:tmpl w:val="E4C86D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CA041A"/>
    <w:multiLevelType w:val="multilevel"/>
    <w:tmpl w:val="2A6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61427F4"/>
    <w:multiLevelType w:val="hybridMultilevel"/>
    <w:tmpl w:val="98DCA2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7D3750"/>
    <w:multiLevelType w:val="hybridMultilevel"/>
    <w:tmpl w:val="6CB259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16747B"/>
    <w:multiLevelType w:val="multilevel"/>
    <w:tmpl w:val="5648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A335D48"/>
    <w:multiLevelType w:val="multilevel"/>
    <w:tmpl w:val="B12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DB133E9"/>
    <w:multiLevelType w:val="hybridMultilevel"/>
    <w:tmpl w:val="392CD6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DF6DB9"/>
    <w:multiLevelType w:val="multilevel"/>
    <w:tmpl w:val="3664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5F85187"/>
    <w:multiLevelType w:val="hybridMultilevel"/>
    <w:tmpl w:val="B8FA06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8E76D8C"/>
    <w:multiLevelType w:val="multilevel"/>
    <w:tmpl w:val="E5B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D5129A3"/>
    <w:multiLevelType w:val="multilevel"/>
    <w:tmpl w:val="F4A6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D752097"/>
    <w:multiLevelType w:val="multilevel"/>
    <w:tmpl w:val="E8AE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1FE1729"/>
    <w:multiLevelType w:val="multilevel"/>
    <w:tmpl w:val="6C3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2C90735"/>
    <w:multiLevelType w:val="hybridMultilevel"/>
    <w:tmpl w:val="DA3E1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814A4"/>
    <w:multiLevelType w:val="multilevel"/>
    <w:tmpl w:val="FB1E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1D00F3F"/>
    <w:multiLevelType w:val="hybridMultilevel"/>
    <w:tmpl w:val="E760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B5002"/>
    <w:multiLevelType w:val="hybridMultilevel"/>
    <w:tmpl w:val="99EECD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22125A"/>
    <w:multiLevelType w:val="multilevel"/>
    <w:tmpl w:val="84A0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DE75030"/>
    <w:multiLevelType w:val="multilevel"/>
    <w:tmpl w:val="0ED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90805212">
    <w:abstractNumId w:val="33"/>
  </w:num>
  <w:num w:numId="2" w16cid:durableId="6323797">
    <w:abstractNumId w:val="30"/>
  </w:num>
  <w:num w:numId="3" w16cid:durableId="2135514259">
    <w:abstractNumId w:val="37"/>
  </w:num>
  <w:num w:numId="4" w16cid:durableId="2144492717">
    <w:abstractNumId w:val="20"/>
  </w:num>
  <w:num w:numId="5" w16cid:durableId="1199976776">
    <w:abstractNumId w:val="8"/>
  </w:num>
  <w:num w:numId="6" w16cid:durableId="1839615765">
    <w:abstractNumId w:val="14"/>
  </w:num>
  <w:num w:numId="7" w16cid:durableId="1857888458">
    <w:abstractNumId w:val="4"/>
  </w:num>
  <w:num w:numId="8" w16cid:durableId="1623460566">
    <w:abstractNumId w:val="2"/>
  </w:num>
  <w:num w:numId="9" w16cid:durableId="1017151227">
    <w:abstractNumId w:val="36"/>
  </w:num>
  <w:num w:numId="10" w16cid:durableId="67313232">
    <w:abstractNumId w:val="11"/>
  </w:num>
  <w:num w:numId="11" w16cid:durableId="1817869147">
    <w:abstractNumId w:val="29"/>
  </w:num>
  <w:num w:numId="12" w16cid:durableId="792869892">
    <w:abstractNumId w:val="9"/>
  </w:num>
  <w:num w:numId="13" w16cid:durableId="750664826">
    <w:abstractNumId w:val="24"/>
  </w:num>
  <w:num w:numId="14" w16cid:durableId="1078867204">
    <w:abstractNumId w:val="7"/>
  </w:num>
  <w:num w:numId="15" w16cid:durableId="697466505">
    <w:abstractNumId w:val="31"/>
  </w:num>
  <w:num w:numId="16" w16cid:durableId="1930195119">
    <w:abstractNumId w:val="16"/>
  </w:num>
  <w:num w:numId="17" w16cid:durableId="26223012">
    <w:abstractNumId w:val="18"/>
  </w:num>
  <w:num w:numId="18" w16cid:durableId="669018991">
    <w:abstractNumId w:val="28"/>
  </w:num>
  <w:num w:numId="19" w16cid:durableId="1749301272">
    <w:abstractNumId w:val="26"/>
  </w:num>
  <w:num w:numId="20" w16cid:durableId="1859928775">
    <w:abstractNumId w:val="15"/>
  </w:num>
  <w:num w:numId="21" w16cid:durableId="488912120">
    <w:abstractNumId w:val="22"/>
  </w:num>
  <w:num w:numId="22" w16cid:durableId="212235502">
    <w:abstractNumId w:val="13"/>
  </w:num>
  <w:num w:numId="23" w16cid:durableId="1766533200">
    <w:abstractNumId w:val="32"/>
  </w:num>
  <w:num w:numId="24" w16cid:durableId="1178496553">
    <w:abstractNumId w:val="19"/>
  </w:num>
  <w:num w:numId="25" w16cid:durableId="154347528">
    <w:abstractNumId w:val="23"/>
  </w:num>
  <w:num w:numId="26" w16cid:durableId="3506422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6807195">
    <w:abstractNumId w:val="12"/>
  </w:num>
  <w:num w:numId="28" w16cid:durableId="1980108173">
    <w:abstractNumId w:val="3"/>
  </w:num>
  <w:num w:numId="29" w16cid:durableId="87312280">
    <w:abstractNumId w:val="21"/>
  </w:num>
  <w:num w:numId="30" w16cid:durableId="1020427943">
    <w:abstractNumId w:val="34"/>
  </w:num>
  <w:num w:numId="31" w16cid:durableId="443501484">
    <w:abstractNumId w:val="35"/>
  </w:num>
  <w:num w:numId="32" w16cid:durableId="568349191">
    <w:abstractNumId w:val="5"/>
  </w:num>
  <w:num w:numId="33" w16cid:durableId="385180368">
    <w:abstractNumId w:val="10"/>
  </w:num>
  <w:num w:numId="34" w16cid:durableId="340006503">
    <w:abstractNumId w:val="17"/>
  </w:num>
  <w:num w:numId="35" w16cid:durableId="883833556">
    <w:abstractNumId w:val="6"/>
  </w:num>
  <w:num w:numId="36" w16cid:durableId="1028212687">
    <w:abstractNumId w:val="1"/>
  </w:num>
  <w:num w:numId="37" w16cid:durableId="2089226582">
    <w:abstractNumId w:val="27"/>
  </w:num>
  <w:num w:numId="38" w16cid:durableId="1000428547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37"/>
    <w:rsid w:val="00000000"/>
    <w:rsid w:val="00005C30"/>
    <w:rsid w:val="00036862"/>
    <w:rsid w:val="0003720B"/>
    <w:rsid w:val="00054119"/>
    <w:rsid w:val="00061D87"/>
    <w:rsid w:val="00077004"/>
    <w:rsid w:val="00082AAD"/>
    <w:rsid w:val="000A04A1"/>
    <w:rsid w:val="000C475F"/>
    <w:rsid w:val="000D0727"/>
    <w:rsid w:val="000E119A"/>
    <w:rsid w:val="001054CB"/>
    <w:rsid w:val="00117D2F"/>
    <w:rsid w:val="001353AB"/>
    <w:rsid w:val="0014578D"/>
    <w:rsid w:val="00154929"/>
    <w:rsid w:val="001660CA"/>
    <w:rsid w:val="00167D59"/>
    <w:rsid w:val="001747E0"/>
    <w:rsid w:val="0017797B"/>
    <w:rsid w:val="00185FC7"/>
    <w:rsid w:val="001B4939"/>
    <w:rsid w:val="001C0C81"/>
    <w:rsid w:val="001E6B2A"/>
    <w:rsid w:val="00217279"/>
    <w:rsid w:val="002304D0"/>
    <w:rsid w:val="00263913"/>
    <w:rsid w:val="00285C83"/>
    <w:rsid w:val="00297871"/>
    <w:rsid w:val="002A50C7"/>
    <w:rsid w:val="002B20F1"/>
    <w:rsid w:val="002C7A36"/>
    <w:rsid w:val="002D15BD"/>
    <w:rsid w:val="00303448"/>
    <w:rsid w:val="003228A3"/>
    <w:rsid w:val="00340ACB"/>
    <w:rsid w:val="00340D77"/>
    <w:rsid w:val="0034565B"/>
    <w:rsid w:val="003514DE"/>
    <w:rsid w:val="00360C5E"/>
    <w:rsid w:val="00364FD3"/>
    <w:rsid w:val="00376764"/>
    <w:rsid w:val="00380837"/>
    <w:rsid w:val="00396B9D"/>
    <w:rsid w:val="00397444"/>
    <w:rsid w:val="003A1DF7"/>
    <w:rsid w:val="003A5C72"/>
    <w:rsid w:val="003A798C"/>
    <w:rsid w:val="003A79E5"/>
    <w:rsid w:val="003C1684"/>
    <w:rsid w:val="003C36EF"/>
    <w:rsid w:val="003E481F"/>
    <w:rsid w:val="0040532D"/>
    <w:rsid w:val="004363B0"/>
    <w:rsid w:val="00444307"/>
    <w:rsid w:val="0045791E"/>
    <w:rsid w:val="00457956"/>
    <w:rsid w:val="00472781"/>
    <w:rsid w:val="00473586"/>
    <w:rsid w:val="0047395D"/>
    <w:rsid w:val="00481444"/>
    <w:rsid w:val="00482F3D"/>
    <w:rsid w:val="004B7056"/>
    <w:rsid w:val="004B7287"/>
    <w:rsid w:val="004C1D11"/>
    <w:rsid w:val="004D3E46"/>
    <w:rsid w:val="004F2A8F"/>
    <w:rsid w:val="004F3A7E"/>
    <w:rsid w:val="005106A9"/>
    <w:rsid w:val="00510722"/>
    <w:rsid w:val="00520456"/>
    <w:rsid w:val="0054393B"/>
    <w:rsid w:val="0055472A"/>
    <w:rsid w:val="005804FC"/>
    <w:rsid w:val="005C13AE"/>
    <w:rsid w:val="005C1585"/>
    <w:rsid w:val="005D7391"/>
    <w:rsid w:val="00616BA3"/>
    <w:rsid w:val="00643C00"/>
    <w:rsid w:val="00654D83"/>
    <w:rsid w:val="00690DF0"/>
    <w:rsid w:val="00693EDA"/>
    <w:rsid w:val="00696B46"/>
    <w:rsid w:val="006B421E"/>
    <w:rsid w:val="006C5737"/>
    <w:rsid w:val="006F5072"/>
    <w:rsid w:val="00710695"/>
    <w:rsid w:val="0074714D"/>
    <w:rsid w:val="00757DB2"/>
    <w:rsid w:val="007731C0"/>
    <w:rsid w:val="00796606"/>
    <w:rsid w:val="007D0A31"/>
    <w:rsid w:val="007D1E42"/>
    <w:rsid w:val="007D29F9"/>
    <w:rsid w:val="007E393E"/>
    <w:rsid w:val="007E3FC9"/>
    <w:rsid w:val="00815823"/>
    <w:rsid w:val="0082509B"/>
    <w:rsid w:val="008A03EC"/>
    <w:rsid w:val="008B650C"/>
    <w:rsid w:val="008C1FEF"/>
    <w:rsid w:val="008F234A"/>
    <w:rsid w:val="008F5B52"/>
    <w:rsid w:val="00922E2B"/>
    <w:rsid w:val="009519E7"/>
    <w:rsid w:val="009532D7"/>
    <w:rsid w:val="009542A2"/>
    <w:rsid w:val="00954716"/>
    <w:rsid w:val="00960E5D"/>
    <w:rsid w:val="0097055A"/>
    <w:rsid w:val="009902FE"/>
    <w:rsid w:val="009A165F"/>
    <w:rsid w:val="009A3297"/>
    <w:rsid w:val="009A48AC"/>
    <w:rsid w:val="009B17BB"/>
    <w:rsid w:val="009D71FB"/>
    <w:rsid w:val="009F06FD"/>
    <w:rsid w:val="00A105A2"/>
    <w:rsid w:val="00A13070"/>
    <w:rsid w:val="00A22EBD"/>
    <w:rsid w:val="00A27737"/>
    <w:rsid w:val="00A31232"/>
    <w:rsid w:val="00A47112"/>
    <w:rsid w:val="00A750EF"/>
    <w:rsid w:val="00A86B7C"/>
    <w:rsid w:val="00A96A43"/>
    <w:rsid w:val="00AC0D36"/>
    <w:rsid w:val="00AC1699"/>
    <w:rsid w:val="00AD0105"/>
    <w:rsid w:val="00AE0A04"/>
    <w:rsid w:val="00B01CC3"/>
    <w:rsid w:val="00B40000"/>
    <w:rsid w:val="00B42174"/>
    <w:rsid w:val="00B46F4E"/>
    <w:rsid w:val="00B53801"/>
    <w:rsid w:val="00B53A3F"/>
    <w:rsid w:val="00B6276D"/>
    <w:rsid w:val="00B66977"/>
    <w:rsid w:val="00B73C2C"/>
    <w:rsid w:val="00B757F2"/>
    <w:rsid w:val="00B80AC3"/>
    <w:rsid w:val="00B816AF"/>
    <w:rsid w:val="00BA2A4C"/>
    <w:rsid w:val="00BB0ACE"/>
    <w:rsid w:val="00BB1A30"/>
    <w:rsid w:val="00BC134A"/>
    <w:rsid w:val="00BD2248"/>
    <w:rsid w:val="00BE1F9C"/>
    <w:rsid w:val="00BF3D59"/>
    <w:rsid w:val="00BF492D"/>
    <w:rsid w:val="00BF4E44"/>
    <w:rsid w:val="00BF6708"/>
    <w:rsid w:val="00C203DC"/>
    <w:rsid w:val="00C47010"/>
    <w:rsid w:val="00C50A5A"/>
    <w:rsid w:val="00C73E12"/>
    <w:rsid w:val="00C911DD"/>
    <w:rsid w:val="00C96977"/>
    <w:rsid w:val="00CB35B4"/>
    <w:rsid w:val="00CB7979"/>
    <w:rsid w:val="00CE7968"/>
    <w:rsid w:val="00D1565C"/>
    <w:rsid w:val="00D26769"/>
    <w:rsid w:val="00D33316"/>
    <w:rsid w:val="00D440DC"/>
    <w:rsid w:val="00D50E7D"/>
    <w:rsid w:val="00D71BCB"/>
    <w:rsid w:val="00D769BF"/>
    <w:rsid w:val="00D841F5"/>
    <w:rsid w:val="00DC7FCF"/>
    <w:rsid w:val="00E11FF8"/>
    <w:rsid w:val="00E15862"/>
    <w:rsid w:val="00E32D9C"/>
    <w:rsid w:val="00E33D7D"/>
    <w:rsid w:val="00E400AC"/>
    <w:rsid w:val="00E44D34"/>
    <w:rsid w:val="00E84917"/>
    <w:rsid w:val="00E869B0"/>
    <w:rsid w:val="00E9156E"/>
    <w:rsid w:val="00EC09DD"/>
    <w:rsid w:val="00ED23E4"/>
    <w:rsid w:val="00F121E1"/>
    <w:rsid w:val="00F27D6F"/>
    <w:rsid w:val="00F44C1B"/>
    <w:rsid w:val="00F54B37"/>
    <w:rsid w:val="00F6625F"/>
    <w:rsid w:val="00F66B8B"/>
    <w:rsid w:val="00F67071"/>
    <w:rsid w:val="00F9181F"/>
    <w:rsid w:val="00FA7670"/>
    <w:rsid w:val="00FB3BD6"/>
    <w:rsid w:val="00FE3E86"/>
    <w:rsid w:val="00FF1888"/>
    <w:rsid w:val="19B07CBF"/>
    <w:rsid w:val="399AB4F0"/>
    <w:rsid w:val="5B17F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0451"/>
  <w15:chartTrackingRefBased/>
  <w15:docId w15:val="{4F1790E2-A3D2-45C1-BEE1-BCBD906763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B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B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4B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4B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4B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4B3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4B3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4B3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4B3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4B3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4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B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B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4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B3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4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B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4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B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4B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B37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D50E7D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915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rdiff.ac.uk/insrv/resources/guides/inf069.pdf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://www.scienceposters.co.uk/posterprinting.htm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info@cmsuk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4A141CB66544C88D5B5005AD71EC8" ma:contentTypeVersion="18" ma:contentTypeDescription="Create a new document." ma:contentTypeScope="" ma:versionID="16e325c60f1af076b4c07122d4c86ddb">
  <xsd:schema xmlns:xsd="http://www.w3.org/2001/XMLSchema" xmlns:xs="http://www.w3.org/2001/XMLSchema" xmlns:p="http://schemas.microsoft.com/office/2006/metadata/properties" xmlns:ns2="4fb78d7c-58d3-4d4a-9d31-8958e9a13458" xmlns:ns3="b053b54c-28d1-4b90-8e86-051465adffe9" targetNamespace="http://schemas.microsoft.com/office/2006/metadata/properties" ma:root="true" ma:fieldsID="bb2a3ca1cfaf9db56ff3957e37550ced" ns2:_="" ns3:_="">
    <xsd:import namespace="4fb78d7c-58d3-4d4a-9d31-8958e9a13458"/>
    <xsd:import namespace="b053b54c-28d1-4b90-8e86-051465adf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8d7c-58d3-4d4a-9d31-8958e9a13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cecaf7-724c-40be-a8f3-31c46c662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b54c-28d1-4b90-8e86-051465adf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c6f025-9ee3-43c3-a21a-ce5fec4c6ba0}" ma:internalName="TaxCatchAll" ma:showField="CatchAllData" ma:web="b053b54c-28d1-4b90-8e86-051465adf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53b54c-28d1-4b90-8e86-051465adffe9" xsi:nil="true"/>
    <lcf76f155ced4ddcb4097134ff3c332f xmlns="4fb78d7c-58d3-4d4a-9d31-8958e9a134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A8D00E-8FE8-443E-9F10-813A66820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78d7c-58d3-4d4a-9d31-8958e9a13458"/>
    <ds:schemaRef ds:uri="b053b54c-28d1-4b90-8e86-051465adf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0991B-C2A6-497F-BF59-2D8DDAA98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ABAF9-C13E-46B2-B1DF-0947C773C4EF}">
  <ds:schemaRefs>
    <ds:schemaRef ds:uri="http://schemas.microsoft.com/office/2006/metadata/properties"/>
    <ds:schemaRef ds:uri="http://schemas.microsoft.com/office/infopath/2007/PartnerControls"/>
    <ds:schemaRef ds:uri="b053b54c-28d1-4b90-8e86-051465adffe9"/>
    <ds:schemaRef ds:uri="4fb78d7c-58d3-4d4a-9d31-8958e9a1345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 Shaw</dc:creator>
  <keywords/>
  <dc:description/>
  <lastModifiedBy>Hayley Williamson</lastModifiedBy>
  <revision>186</revision>
  <dcterms:created xsi:type="dcterms:W3CDTF">2024-11-27T11:28:00.0000000Z</dcterms:created>
  <dcterms:modified xsi:type="dcterms:W3CDTF">2024-11-28T15:45:11.2361207Z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0x0101007314A141CB66544C88D5B5005AD71EC8</vt:lpwstr>
  </property>
  <property fmtid="{D5CDD505-2E9C-101B-9397-08002B2CF9AE}" pid="3" name="MediaServiceImageTags">
    <vt:lpwstr/>
  </property>
</Properties>
</file>